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2AE16539" w14:textId="77777777" w:rsidTr="00F84A4D">
        <w:trPr>
          <w:trHeight w:val="993"/>
        </w:trPr>
        <w:tc>
          <w:tcPr>
            <w:tcW w:w="9815" w:type="dxa"/>
            <w:gridSpan w:val="5"/>
          </w:tcPr>
          <w:p w14:paraId="18DD3B96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7A43A641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104E17BC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1EF12E30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14:paraId="2585A555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32462B5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5EB6F66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41D9E5A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F50DE1A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C656B8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9DA0876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C834D1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4323ED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6A231E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76206D3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26AC8932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4181403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AC4908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1EA6CC8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95BFC5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8ED4F1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300980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8D5EB04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1A5A615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14:paraId="08A51770" w14:textId="77777777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14:paraId="23F4FD45" w14:textId="77777777"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14:paraId="32CF09EE" w14:textId="77777777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4080CF39" w14:textId="4CFCE092" w:rsidR="0085764D" w:rsidRDefault="00AB63BF" w:rsidP="00E006BE">
            <w:pPr>
              <w:jc w:val="center"/>
            </w:pPr>
            <w:r>
              <w:t>29.06.2026</w:t>
            </w:r>
          </w:p>
        </w:tc>
        <w:tc>
          <w:tcPr>
            <w:tcW w:w="4604" w:type="dxa"/>
            <w:vAlign w:val="bottom"/>
          </w:tcPr>
          <w:p w14:paraId="289A85A4" w14:textId="77777777" w:rsidR="0085764D" w:rsidRDefault="0085764D" w:rsidP="00F84A4D"/>
        </w:tc>
        <w:tc>
          <w:tcPr>
            <w:tcW w:w="2268" w:type="dxa"/>
            <w:gridSpan w:val="2"/>
            <w:vAlign w:val="bottom"/>
          </w:tcPr>
          <w:p w14:paraId="4B05A671" w14:textId="5A948A90" w:rsidR="0085764D" w:rsidRPr="00EC5A8F" w:rsidRDefault="006D640A" w:rsidP="00E20A3C">
            <w:pPr>
              <w:tabs>
                <w:tab w:val="center" w:pos="2160"/>
              </w:tabs>
              <w:ind w:left="-108"/>
              <w:jc w:val="center"/>
            </w:pPr>
            <w:r>
              <w:t>31/7</w:t>
            </w:r>
          </w:p>
        </w:tc>
      </w:tr>
      <w:tr w:rsidR="0085764D" w14:paraId="20DA4ACF" w14:textId="77777777" w:rsidTr="00F84A4D">
        <w:trPr>
          <w:trHeight w:hRule="exact" w:val="510"/>
        </w:trPr>
        <w:tc>
          <w:tcPr>
            <w:tcW w:w="9815" w:type="dxa"/>
            <w:gridSpan w:val="5"/>
          </w:tcPr>
          <w:p w14:paraId="4BBCB0DF" w14:textId="77777777" w:rsidR="0085764D" w:rsidRDefault="0085764D" w:rsidP="00F84A4D"/>
        </w:tc>
      </w:tr>
      <w:tr w:rsidR="0085764D" w14:paraId="4C196988" w14:textId="77777777" w:rsidTr="00F84A4D">
        <w:trPr>
          <w:trHeight w:val="826"/>
        </w:trPr>
        <w:tc>
          <w:tcPr>
            <w:tcW w:w="1951" w:type="dxa"/>
          </w:tcPr>
          <w:p w14:paraId="71749AF9" w14:textId="77777777" w:rsidR="0085764D" w:rsidRDefault="0085764D" w:rsidP="00F84A4D"/>
        </w:tc>
        <w:tc>
          <w:tcPr>
            <w:tcW w:w="6095" w:type="dxa"/>
            <w:gridSpan w:val="3"/>
          </w:tcPr>
          <w:p w14:paraId="216A3001" w14:textId="1907306A" w:rsidR="009A5A6C" w:rsidRPr="009A5A6C" w:rsidRDefault="00774816" w:rsidP="004119BA">
            <w:pPr>
              <w:jc w:val="center"/>
              <w:rPr>
                <w:bCs/>
              </w:rPr>
            </w:pPr>
            <w:r w:rsidRPr="00774816">
              <w:rPr>
                <w:noProof/>
                <w:szCs w:val="24"/>
              </w:rPr>
              <w:t xml:space="preserve">О внесении изменений в решение региональной службы по тарифам Нижегородской области </w:t>
            </w:r>
            <w:r>
              <w:rPr>
                <w:noProof/>
                <w:szCs w:val="24"/>
              </w:rPr>
              <w:br/>
            </w:r>
            <w:r w:rsidRPr="00774816">
              <w:rPr>
                <w:noProof/>
                <w:szCs w:val="24"/>
              </w:rPr>
              <w:t>от 18 ноября 2022 г. № 46/210 «</w:t>
            </w:r>
            <w:r w:rsidRPr="00774816">
              <w:rPr>
                <w:bCs/>
                <w:noProof/>
                <w:szCs w:val="24"/>
              </w:rPr>
              <w:t xml:space="preserve">Об установлении МУНИЦИПАЛЬНОМУ УНИТАРНОМУ ПРЕДПРИЯТИЮ </w:t>
            </w:r>
            <w:r w:rsidR="004119BA">
              <w:rPr>
                <w:bCs/>
                <w:noProof/>
                <w:szCs w:val="24"/>
              </w:rPr>
              <w:t>МУНИЦИПАЛЬНОГО</w:t>
            </w:r>
            <w:r w:rsidRPr="00774816">
              <w:rPr>
                <w:bCs/>
                <w:noProof/>
                <w:szCs w:val="24"/>
              </w:rPr>
              <w:t xml:space="preserve"> ОКРУГА ПЕРЕВОЗСКИЙ НИЖЕГОРОДСКОЙ ОБЛАСТИ «КОММУНАЛЬЩИК» </w:t>
            </w:r>
            <w:r>
              <w:rPr>
                <w:bCs/>
                <w:noProof/>
                <w:szCs w:val="24"/>
              </w:rPr>
              <w:br/>
            </w:r>
            <w:r w:rsidRPr="00774816">
              <w:rPr>
                <w:bCs/>
                <w:noProof/>
                <w:szCs w:val="24"/>
              </w:rPr>
              <w:t xml:space="preserve">(ИНН 5225006709), г. Перевоз Нижегородской области, тарифов на горячую воду, поставляемую потребителям </w:t>
            </w:r>
            <w:r w:rsidR="00AF7DF9">
              <w:rPr>
                <w:bCs/>
                <w:noProof/>
                <w:szCs w:val="24"/>
              </w:rPr>
              <w:t>муниципального</w:t>
            </w:r>
            <w:r w:rsidRPr="00774816">
              <w:rPr>
                <w:bCs/>
                <w:noProof/>
                <w:szCs w:val="24"/>
              </w:rPr>
              <w:t xml:space="preserve"> округа Перевозский Нижегородской области с использованием закрытой системы горячего водоснабжения</w:t>
            </w:r>
            <w:r w:rsidRPr="00774816">
              <w:rPr>
                <w:noProof/>
                <w:szCs w:val="24"/>
              </w:rPr>
              <w:t>»</w:t>
            </w:r>
          </w:p>
        </w:tc>
        <w:tc>
          <w:tcPr>
            <w:tcW w:w="1769" w:type="dxa"/>
          </w:tcPr>
          <w:p w14:paraId="01C05F6C" w14:textId="77777777" w:rsidR="0085764D" w:rsidRDefault="0085764D" w:rsidP="00F84A4D"/>
        </w:tc>
      </w:tr>
    </w:tbl>
    <w:p w14:paraId="05F26233" w14:textId="77777777"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3EADF633" w14:textId="77777777" w:rsidR="00E71189" w:rsidRDefault="00E71189" w:rsidP="00D63C10">
      <w:pPr>
        <w:pStyle w:val="ac"/>
        <w:jc w:val="center"/>
      </w:pPr>
    </w:p>
    <w:p w14:paraId="06FD3826" w14:textId="1C5E9276" w:rsidR="004E6973" w:rsidRPr="007C038D" w:rsidRDefault="004E6973" w:rsidP="00D63C10">
      <w:pPr>
        <w:pStyle w:val="ac"/>
        <w:ind w:firstLine="720"/>
        <w:jc w:val="center"/>
      </w:pPr>
    </w:p>
    <w:p w14:paraId="4729EA41" w14:textId="77777777" w:rsidR="002A66C6" w:rsidRPr="007C038D" w:rsidRDefault="002A66C6" w:rsidP="00D63C10">
      <w:pPr>
        <w:pStyle w:val="ac"/>
        <w:ind w:firstLine="720"/>
        <w:jc w:val="center"/>
      </w:pPr>
    </w:p>
    <w:p w14:paraId="334C11D5" w14:textId="316D49BD" w:rsidR="00AF7DF9" w:rsidRPr="00AF7DF9" w:rsidRDefault="00A735E9" w:rsidP="00AF7DF9">
      <w:pPr>
        <w:spacing w:line="276" w:lineRule="auto"/>
        <w:ind w:firstLine="709"/>
        <w:jc w:val="both"/>
        <w:rPr>
          <w:szCs w:val="28"/>
        </w:rPr>
      </w:pPr>
      <w:r w:rsidRPr="00AF7DF9">
        <w:rPr>
          <w:szCs w:val="28"/>
        </w:rPr>
        <w:t>В соответствии с Федеральным законом от 7 декабря 2011 г. № 416-ФЗ «О водоснабжении и водоотведении», постановлением Правительства Российской Федерации от 13 мая 2013 г. № 406 «О государственном регулировании тарифов в сфере</w:t>
      </w:r>
      <w:r w:rsidR="00774816" w:rsidRPr="00AF7DF9">
        <w:rPr>
          <w:szCs w:val="28"/>
        </w:rPr>
        <w:t xml:space="preserve"> водоснабжения и водоотведения»</w:t>
      </w:r>
      <w:r w:rsidR="00AF7DF9" w:rsidRPr="00AF7DF9">
        <w:rPr>
          <w:szCs w:val="28"/>
        </w:rPr>
        <w:t xml:space="preserve"> </w:t>
      </w:r>
      <w:r w:rsidRPr="00AF7DF9">
        <w:rPr>
          <w:szCs w:val="28"/>
        </w:rPr>
        <w:t xml:space="preserve">и на основании рассмотрения необходимых обосновывающих материалов, представленных </w:t>
      </w:r>
      <w:r w:rsidRPr="00AF7DF9">
        <w:rPr>
          <w:bCs/>
          <w:szCs w:val="28"/>
        </w:rPr>
        <w:t xml:space="preserve">МУНИЦИПАЛЬНЫМ УНИТАРНЫМ ПРЕДПРИЯТИЕМ </w:t>
      </w:r>
      <w:r w:rsidR="004119BA">
        <w:rPr>
          <w:bCs/>
          <w:noProof/>
          <w:szCs w:val="28"/>
        </w:rPr>
        <w:t>МУНИЦИПАЛЬНОГО</w:t>
      </w:r>
      <w:r w:rsidRPr="00AF7DF9">
        <w:rPr>
          <w:bCs/>
          <w:noProof/>
          <w:szCs w:val="28"/>
        </w:rPr>
        <w:t xml:space="preserve"> ОКРУГА ПЕРЕВОЗСКИЙ НИЖЕГОРОДСКОЙ ОБЛАСТИ «КОММУНАЛЬЩИК» (ИНН 5225006709), г. Перевоз Нижегородской области</w:t>
      </w:r>
      <w:r w:rsidRPr="00AF7DF9">
        <w:rPr>
          <w:noProof/>
          <w:szCs w:val="28"/>
        </w:rPr>
        <w:t xml:space="preserve">, </w:t>
      </w:r>
      <w:r w:rsidR="00AF7DF9" w:rsidRPr="00AF7DF9">
        <w:rPr>
          <w:szCs w:val="28"/>
        </w:rPr>
        <w:t>экспертного заключения рег. № в-</w:t>
      </w:r>
      <w:r w:rsidR="0006788E">
        <w:rPr>
          <w:szCs w:val="28"/>
        </w:rPr>
        <w:t>110</w:t>
      </w:r>
      <w:r w:rsidR="00AF7DF9" w:rsidRPr="00AF7DF9">
        <w:rPr>
          <w:szCs w:val="28"/>
        </w:rPr>
        <w:t xml:space="preserve"> от</w:t>
      </w:r>
      <w:r w:rsidR="0006788E">
        <w:rPr>
          <w:szCs w:val="28"/>
        </w:rPr>
        <w:t xml:space="preserve"> 22 июня</w:t>
      </w:r>
      <w:r w:rsidR="00AF7DF9" w:rsidRPr="00AF7DF9">
        <w:rPr>
          <w:szCs w:val="28"/>
        </w:rPr>
        <w:t xml:space="preserve"> 202</w:t>
      </w:r>
      <w:r w:rsidR="004119BA">
        <w:rPr>
          <w:szCs w:val="28"/>
        </w:rPr>
        <w:t>6</w:t>
      </w:r>
      <w:r w:rsidR="00AF7DF9" w:rsidRPr="00AF7DF9">
        <w:rPr>
          <w:szCs w:val="28"/>
        </w:rPr>
        <w:t xml:space="preserve"> г.:</w:t>
      </w:r>
    </w:p>
    <w:p w14:paraId="0854DC55" w14:textId="28E990FE" w:rsidR="00AF7DF9" w:rsidRPr="00AF7DF9" w:rsidRDefault="00AF7DF9" w:rsidP="00AF7DF9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AF7DF9">
        <w:rPr>
          <w:b/>
          <w:szCs w:val="28"/>
        </w:rPr>
        <w:t>1.</w:t>
      </w:r>
      <w:r w:rsidRPr="00AF7DF9">
        <w:rPr>
          <w:szCs w:val="28"/>
        </w:rPr>
        <w:t xml:space="preserve">  Внести в решение региональной службы по тарифам Нижегородской области </w:t>
      </w:r>
      <w:r w:rsidRPr="00AF7DF9">
        <w:rPr>
          <w:noProof/>
          <w:szCs w:val="28"/>
        </w:rPr>
        <w:t>от 18 ноября 2022 г. № 46/210 «</w:t>
      </w:r>
      <w:r w:rsidRPr="00AF7DF9">
        <w:rPr>
          <w:bCs/>
          <w:noProof/>
          <w:szCs w:val="28"/>
        </w:rPr>
        <w:t xml:space="preserve">Об установлении МУНИЦИПАЛЬНОМУ УНИТАРНОМУ ПРЕДПРИЯТИЮ </w:t>
      </w:r>
      <w:r w:rsidR="004119BA">
        <w:rPr>
          <w:bCs/>
          <w:noProof/>
          <w:szCs w:val="28"/>
        </w:rPr>
        <w:t>МУНИЦИПАЛЬНОГО</w:t>
      </w:r>
      <w:r w:rsidRPr="00AF7DF9">
        <w:rPr>
          <w:bCs/>
          <w:noProof/>
          <w:szCs w:val="28"/>
        </w:rPr>
        <w:t xml:space="preserve"> ОКРУГА ПЕРЕВОЗСКИЙ НИЖЕГОРОДСКОЙ ОБЛАСТИ «КОММУНАЛЬЩИК» (ИНН 5225006709), г. Перевоз Нижегородской области, тарифов на горячую воду, поставляемую потребителям </w:t>
      </w:r>
      <w:r w:rsidRPr="00AF7DF9">
        <w:rPr>
          <w:bCs/>
          <w:noProof/>
          <w:szCs w:val="28"/>
        </w:rPr>
        <w:lastRenderedPageBreak/>
        <w:t>муниципального округа Перевозский Нижегородской области с использованием закрытой системы горячего водоснабжения</w:t>
      </w:r>
      <w:r w:rsidRPr="00AF7DF9">
        <w:rPr>
          <w:noProof/>
          <w:szCs w:val="28"/>
        </w:rPr>
        <w:t>»</w:t>
      </w:r>
      <w:r w:rsidRPr="00AF7DF9">
        <w:rPr>
          <w:szCs w:val="28"/>
        </w:rPr>
        <w:t xml:space="preserve"> следующие изменения:</w:t>
      </w:r>
    </w:p>
    <w:p w14:paraId="7F62DBB1" w14:textId="40439161" w:rsidR="00443C7F" w:rsidRDefault="00443C7F" w:rsidP="0059736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>
        <w:rPr>
          <w:b/>
          <w:bCs/>
          <w:szCs w:val="24"/>
        </w:rPr>
        <w:t>1.1</w:t>
      </w:r>
      <w:r w:rsidRPr="00652C5A">
        <w:rPr>
          <w:b/>
          <w:bCs/>
          <w:szCs w:val="24"/>
        </w:rPr>
        <w:t>.</w:t>
      </w:r>
      <w:r w:rsidR="004119BA">
        <w:rPr>
          <w:b/>
          <w:bCs/>
          <w:szCs w:val="24"/>
        </w:rPr>
        <w:t xml:space="preserve"> </w:t>
      </w:r>
      <w:r w:rsidR="004119BA" w:rsidRPr="004119BA">
        <w:rPr>
          <w:bCs/>
          <w:szCs w:val="24"/>
        </w:rPr>
        <w:t>П</w:t>
      </w:r>
      <w:r w:rsidR="004119BA">
        <w:rPr>
          <w:bCs/>
          <w:szCs w:val="24"/>
        </w:rPr>
        <w:t>ункт 2 решения изложить в следующей редакции:</w:t>
      </w:r>
    </w:p>
    <w:p w14:paraId="514CBDAA" w14:textId="273366F1" w:rsidR="00443C7F" w:rsidRPr="004119BA" w:rsidRDefault="004119BA" w:rsidP="004119BA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«</w:t>
      </w:r>
      <w:r w:rsidRPr="004119BA">
        <w:rPr>
          <w:b/>
          <w:bCs/>
          <w:szCs w:val="24"/>
        </w:rPr>
        <w:t>2.</w:t>
      </w:r>
      <w:r w:rsidRPr="004119BA">
        <w:rPr>
          <w:bCs/>
          <w:szCs w:val="24"/>
        </w:rPr>
        <w:t xml:space="preserve"> Установить МУНИЦИПАЛЬНОМУ УНИТАРНОМУ ПРЕДПРИЯТИЮ МУНИЦИПАЛЬНОГО ОКРУГА ПЕР</w:t>
      </w:r>
      <w:r>
        <w:rPr>
          <w:bCs/>
          <w:szCs w:val="24"/>
        </w:rPr>
        <w:t>ЕВОЗСКИЙ НИЖЕГОРОДСКОЙ ОБЛАСТИ «</w:t>
      </w:r>
      <w:r w:rsidRPr="004119BA">
        <w:rPr>
          <w:bCs/>
          <w:szCs w:val="24"/>
        </w:rPr>
        <w:t>КОММУНАЛЬЩИК</w:t>
      </w:r>
      <w:r>
        <w:rPr>
          <w:bCs/>
          <w:szCs w:val="24"/>
        </w:rPr>
        <w:t>»</w:t>
      </w:r>
      <w:r w:rsidRPr="004119BA">
        <w:rPr>
          <w:bCs/>
          <w:szCs w:val="24"/>
        </w:rPr>
        <w:t xml:space="preserve"> (ИНН 5225006709), г. Перевоз Нижегородской области, </w:t>
      </w:r>
      <w:r w:rsidRPr="004119BA">
        <w:rPr>
          <w:b/>
          <w:bCs/>
          <w:szCs w:val="24"/>
        </w:rPr>
        <w:t>тарифы на горячую воду</w:t>
      </w:r>
      <w:r w:rsidRPr="004119BA">
        <w:rPr>
          <w:bCs/>
          <w:szCs w:val="24"/>
        </w:rPr>
        <w:t xml:space="preserve">, поставляемую потребителям муниципального округа Перевозский Нижегородской области </w:t>
      </w:r>
      <w:r w:rsidRPr="004119BA">
        <w:rPr>
          <w:b/>
          <w:bCs/>
          <w:szCs w:val="24"/>
        </w:rPr>
        <w:t>с использованием закрытой системы горячего водоснабжения</w:t>
      </w:r>
      <w:r w:rsidRPr="004119BA">
        <w:rPr>
          <w:bCs/>
          <w:szCs w:val="24"/>
        </w:rPr>
        <w:t>, в следующих размерах: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3077"/>
        <w:gridCol w:w="1418"/>
        <w:gridCol w:w="2268"/>
        <w:gridCol w:w="2551"/>
      </w:tblGrid>
      <w:tr w:rsidR="00217C6F" w:rsidRPr="00217C6F" w14:paraId="645DEDD1" w14:textId="77777777" w:rsidTr="004119B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0281" w14:textId="77777777" w:rsidR="00217C6F" w:rsidRPr="004119BA" w:rsidRDefault="00217C6F" w:rsidP="00217C6F">
            <w:pPr>
              <w:jc w:val="center"/>
              <w:rPr>
                <w:sz w:val="16"/>
                <w:szCs w:val="18"/>
              </w:rPr>
            </w:pPr>
            <w:r w:rsidRPr="004119BA">
              <w:rPr>
                <w:sz w:val="16"/>
                <w:szCs w:val="18"/>
              </w:rPr>
              <w:t>№ п/п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D97E" w14:textId="77777777" w:rsidR="00217C6F" w:rsidRPr="004119BA" w:rsidRDefault="00217C6F" w:rsidP="00217C6F">
            <w:pPr>
              <w:jc w:val="center"/>
              <w:rPr>
                <w:sz w:val="16"/>
                <w:szCs w:val="18"/>
              </w:rPr>
            </w:pPr>
            <w:r w:rsidRPr="004119BA">
              <w:rPr>
                <w:sz w:val="16"/>
                <w:szCs w:val="18"/>
              </w:rPr>
              <w:t>Периоды регулирования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8D52" w14:textId="77777777" w:rsidR="00217C6F" w:rsidRPr="004119BA" w:rsidRDefault="00217C6F" w:rsidP="00217C6F">
            <w:pPr>
              <w:jc w:val="center"/>
              <w:rPr>
                <w:sz w:val="16"/>
                <w:szCs w:val="18"/>
                <w:vertAlign w:val="superscript"/>
              </w:rPr>
            </w:pPr>
            <w:r w:rsidRPr="004119BA">
              <w:rPr>
                <w:sz w:val="16"/>
                <w:szCs w:val="18"/>
              </w:rPr>
              <w:t>Тариф на горячую воду, руб./м</w:t>
            </w:r>
            <w:r w:rsidRPr="004119BA">
              <w:rPr>
                <w:sz w:val="16"/>
                <w:szCs w:val="18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2E65" w14:textId="77777777" w:rsidR="00217C6F" w:rsidRPr="004119BA" w:rsidRDefault="00217C6F" w:rsidP="00217C6F">
            <w:pPr>
              <w:jc w:val="center"/>
              <w:rPr>
                <w:sz w:val="16"/>
                <w:szCs w:val="18"/>
                <w:vertAlign w:val="superscript"/>
              </w:rPr>
            </w:pPr>
            <w:r w:rsidRPr="004119BA">
              <w:rPr>
                <w:sz w:val="16"/>
                <w:szCs w:val="18"/>
              </w:rPr>
              <w:t>Компонент на холодную воду (одноставочный), руб./м</w:t>
            </w:r>
            <w:r w:rsidRPr="004119BA">
              <w:rPr>
                <w:sz w:val="16"/>
                <w:szCs w:val="18"/>
                <w:vertAlign w:val="superscript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CDF4" w14:textId="77777777" w:rsidR="00217C6F" w:rsidRPr="004119BA" w:rsidRDefault="00217C6F" w:rsidP="00217C6F">
            <w:pPr>
              <w:jc w:val="center"/>
              <w:rPr>
                <w:sz w:val="16"/>
                <w:szCs w:val="18"/>
              </w:rPr>
            </w:pPr>
            <w:r w:rsidRPr="004119BA">
              <w:rPr>
                <w:sz w:val="16"/>
                <w:szCs w:val="18"/>
              </w:rPr>
              <w:t>Компонент на тепловую энергию (одноставочный), руб./Гкал</w:t>
            </w:r>
          </w:p>
        </w:tc>
      </w:tr>
      <w:tr w:rsidR="00DF7A77" w:rsidRPr="004119BA" w14:paraId="0574D06A" w14:textId="77777777" w:rsidTr="004119B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6583" w14:textId="77777777" w:rsidR="00DF7A77" w:rsidRPr="004119BA" w:rsidRDefault="00DF7A77" w:rsidP="00DF7A77">
            <w:pPr>
              <w:jc w:val="center"/>
              <w:rPr>
                <w:b/>
                <w:bCs/>
                <w:sz w:val="16"/>
                <w:szCs w:val="18"/>
              </w:rPr>
            </w:pPr>
            <w:r w:rsidRPr="004119BA">
              <w:rPr>
                <w:b/>
                <w:bCs/>
                <w:sz w:val="16"/>
                <w:szCs w:val="18"/>
              </w:rPr>
              <w:t>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C5D" w14:textId="45686C94" w:rsidR="00DF7A77" w:rsidRPr="004119BA" w:rsidRDefault="00DF7A77" w:rsidP="00DF7A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119BA">
              <w:rPr>
                <w:sz w:val="18"/>
                <w:szCs w:val="18"/>
                <w:lang w:eastAsia="en-US"/>
              </w:rPr>
              <w:t>С 1 июля по 30 сентября 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00FD" w14:textId="77777777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B30A" w14:textId="4F468D30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  <w:r w:rsidRPr="00F910DB">
              <w:rPr>
                <w:color w:val="000000"/>
                <w:sz w:val="18"/>
                <w:szCs w:val="18"/>
              </w:rPr>
              <w:t>40,07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3D42" w14:textId="60A346BF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2230,57</w:t>
            </w:r>
          </w:p>
        </w:tc>
      </w:tr>
      <w:tr w:rsidR="00DF7A77" w:rsidRPr="004119BA" w14:paraId="53693E3C" w14:textId="77777777" w:rsidTr="004119B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3843" w14:textId="77777777" w:rsidR="00DF7A77" w:rsidRPr="004119BA" w:rsidRDefault="00DF7A77" w:rsidP="00DF7A77">
            <w:pPr>
              <w:jc w:val="center"/>
              <w:rPr>
                <w:b/>
                <w:bCs/>
                <w:sz w:val="16"/>
                <w:szCs w:val="18"/>
              </w:rPr>
            </w:pPr>
            <w:r w:rsidRPr="004119BA">
              <w:rPr>
                <w:b/>
                <w:bCs/>
                <w:sz w:val="16"/>
                <w:szCs w:val="18"/>
              </w:rPr>
              <w:t>2.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66A9" w14:textId="77777777" w:rsidR="00DF7A77" w:rsidRPr="004119BA" w:rsidRDefault="00DF7A77" w:rsidP="00DF7A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119BA">
              <w:rPr>
                <w:sz w:val="18"/>
                <w:szCs w:val="18"/>
                <w:lang w:eastAsia="en-US"/>
              </w:rPr>
              <w:t>С 1 октября по 31 декабря 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590D" w14:textId="77777777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4B13" w14:textId="72DE0532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  <w:r w:rsidRPr="00F910DB">
              <w:rPr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DB6A" w14:textId="4A7A3A03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2451,37</w:t>
            </w:r>
          </w:p>
        </w:tc>
      </w:tr>
      <w:tr w:rsidR="00DF7A77" w:rsidRPr="004119BA" w14:paraId="5D0ADC49" w14:textId="77777777" w:rsidTr="004119B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5CF9" w14:textId="751CEEFE" w:rsidR="00DF7A77" w:rsidRPr="004119BA" w:rsidRDefault="00DF7A77" w:rsidP="00DF7A77">
            <w:pPr>
              <w:jc w:val="center"/>
              <w:rPr>
                <w:b/>
                <w:bCs/>
                <w:sz w:val="16"/>
                <w:szCs w:val="18"/>
              </w:rPr>
            </w:pPr>
            <w:r w:rsidRPr="004119BA">
              <w:rPr>
                <w:b/>
                <w:bCs/>
                <w:sz w:val="16"/>
                <w:szCs w:val="18"/>
              </w:rPr>
              <w:t>3.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9F23" w14:textId="33A5724C" w:rsidR="00DF7A77" w:rsidRPr="004119BA" w:rsidRDefault="00DF7A77" w:rsidP="00DF7A77">
            <w:pPr>
              <w:rPr>
                <w:sz w:val="18"/>
                <w:szCs w:val="18"/>
                <w:lang w:eastAsia="en-US"/>
              </w:rPr>
            </w:pPr>
            <w:r w:rsidRPr="004119BA">
              <w:rPr>
                <w:sz w:val="18"/>
                <w:szCs w:val="18"/>
                <w:lang w:eastAsia="en-US"/>
              </w:rPr>
              <w:t>С 1 января по 30 июня 2027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E405" w14:textId="3D8D4479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9A6" w14:textId="4E105FD4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  <w:r w:rsidRPr="00F910DB">
              <w:rPr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8303" w14:textId="65392094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2451,37</w:t>
            </w:r>
          </w:p>
        </w:tc>
      </w:tr>
      <w:tr w:rsidR="00DF7A77" w:rsidRPr="004119BA" w14:paraId="67E46A8F" w14:textId="77777777" w:rsidTr="004119B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0E5C" w14:textId="1C255BBD" w:rsidR="00DF7A77" w:rsidRPr="004119BA" w:rsidRDefault="00DF7A77" w:rsidP="00DF7A77">
            <w:pPr>
              <w:jc w:val="center"/>
              <w:rPr>
                <w:b/>
                <w:bCs/>
                <w:sz w:val="16"/>
                <w:szCs w:val="18"/>
              </w:rPr>
            </w:pPr>
            <w:r w:rsidRPr="004119BA">
              <w:rPr>
                <w:b/>
                <w:bCs/>
                <w:sz w:val="16"/>
                <w:szCs w:val="18"/>
              </w:rPr>
              <w:t>4.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CD90" w14:textId="22ACDA12" w:rsidR="00DF7A77" w:rsidRPr="004119BA" w:rsidRDefault="00DF7A77" w:rsidP="00DF7A77">
            <w:pPr>
              <w:rPr>
                <w:sz w:val="18"/>
                <w:szCs w:val="18"/>
                <w:lang w:eastAsia="en-US"/>
              </w:rPr>
            </w:pPr>
            <w:r w:rsidRPr="004119BA">
              <w:rPr>
                <w:sz w:val="18"/>
                <w:szCs w:val="18"/>
                <w:lang w:eastAsia="en-US"/>
              </w:rPr>
              <w:t>С 1 июля по 31 декабря 2027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0E1D" w14:textId="4F1314BC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51AB" w14:textId="5BA3C26D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  <w:r w:rsidRPr="00F910DB">
              <w:rPr>
                <w:color w:val="000000"/>
                <w:sz w:val="18"/>
                <w:szCs w:val="18"/>
              </w:rPr>
              <w:t>47,83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CC96" w14:textId="52E5AFB9" w:rsidR="00DF7A77" w:rsidRPr="004119BA" w:rsidRDefault="004A60FD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2565,86</w:t>
            </w:r>
          </w:p>
        </w:tc>
      </w:tr>
      <w:tr w:rsidR="00217C6F" w:rsidRPr="004119BA" w14:paraId="6A8F5AC2" w14:textId="77777777" w:rsidTr="0071608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869C" w14:textId="77777777" w:rsidR="00217C6F" w:rsidRPr="004119BA" w:rsidRDefault="00217C6F" w:rsidP="00217C6F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C3B9" w14:textId="77777777" w:rsidR="00217C6F" w:rsidRPr="004119BA" w:rsidRDefault="00217C6F" w:rsidP="00217C6F">
            <w:pPr>
              <w:rPr>
                <w:sz w:val="18"/>
                <w:szCs w:val="18"/>
              </w:rPr>
            </w:pPr>
            <w:r w:rsidRPr="004119BA">
              <w:rPr>
                <w:b/>
                <w:sz w:val="18"/>
                <w:szCs w:val="18"/>
              </w:rPr>
              <w:t>Население (с учетом НДС)</w:t>
            </w:r>
          </w:p>
        </w:tc>
      </w:tr>
      <w:tr w:rsidR="00DF7A77" w:rsidRPr="004119BA" w14:paraId="2DB103E9" w14:textId="77777777" w:rsidTr="004119BA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BA6B" w14:textId="7ADCE536" w:rsidR="00DF7A77" w:rsidRPr="004119BA" w:rsidRDefault="00DF7A77" w:rsidP="00DF7A77">
            <w:pPr>
              <w:jc w:val="center"/>
              <w:rPr>
                <w:b/>
                <w:bCs/>
                <w:sz w:val="16"/>
                <w:szCs w:val="18"/>
              </w:rPr>
            </w:pPr>
            <w:r w:rsidRPr="004119BA">
              <w:rPr>
                <w:b/>
                <w:bCs/>
                <w:sz w:val="16"/>
                <w:szCs w:val="18"/>
                <w:lang w:val="en-US"/>
              </w:rPr>
              <w:t>5</w:t>
            </w:r>
            <w:r w:rsidRPr="004119BA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4A99" w14:textId="505C2427" w:rsidR="00DF7A77" w:rsidRPr="004119BA" w:rsidRDefault="00DF7A77" w:rsidP="00DF7A77">
            <w:pPr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1 июля</w:t>
            </w:r>
            <w:r w:rsidRPr="004119BA">
              <w:rPr>
                <w:sz w:val="18"/>
                <w:szCs w:val="18"/>
              </w:rPr>
              <w:t xml:space="preserve"> по 30 сентября 2026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C478" w14:textId="23B7E833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1738" w14:textId="77777777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133" w14:textId="77777777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</w:p>
        </w:tc>
      </w:tr>
      <w:tr w:rsidR="00DF7A77" w:rsidRPr="004119BA" w14:paraId="40B7D63D" w14:textId="77777777" w:rsidTr="004807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C813" w14:textId="77777777" w:rsidR="00DF7A77" w:rsidRPr="004119BA" w:rsidRDefault="00DF7A77" w:rsidP="00DF7A77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7736" w14:textId="77777777" w:rsidR="00DF7A77" w:rsidRPr="004119BA" w:rsidRDefault="00DF7A77" w:rsidP="00DF7A77">
            <w:pPr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4BA1" w14:textId="77777777" w:rsidR="00DF7A77" w:rsidRPr="004119BA" w:rsidRDefault="00DF7A77" w:rsidP="00DF7A7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2061" w14:textId="0ACFC870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  <w:r w:rsidRPr="00F910DB">
              <w:rPr>
                <w:color w:val="000000"/>
                <w:sz w:val="18"/>
                <w:szCs w:val="18"/>
              </w:rPr>
              <w:t>48,89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E842" w14:textId="604917CC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2721,29</w:t>
            </w:r>
          </w:p>
        </w:tc>
      </w:tr>
      <w:tr w:rsidR="00DF7A77" w:rsidRPr="004119BA" w14:paraId="34435166" w14:textId="77777777" w:rsidTr="004807F2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B238" w14:textId="733E66AC" w:rsidR="00DF7A77" w:rsidRPr="004119BA" w:rsidRDefault="00DF7A77" w:rsidP="00DF7A77">
            <w:pPr>
              <w:jc w:val="center"/>
              <w:rPr>
                <w:b/>
                <w:bCs/>
                <w:sz w:val="16"/>
                <w:szCs w:val="18"/>
              </w:rPr>
            </w:pPr>
            <w:r w:rsidRPr="004119BA">
              <w:rPr>
                <w:b/>
                <w:bCs/>
                <w:sz w:val="16"/>
                <w:szCs w:val="18"/>
                <w:lang w:val="en-US"/>
              </w:rPr>
              <w:t>6</w:t>
            </w:r>
            <w:r w:rsidRPr="004119BA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FE96" w14:textId="77777777" w:rsidR="00DF7A77" w:rsidRPr="004119BA" w:rsidRDefault="00DF7A77" w:rsidP="00DF7A77">
            <w:pPr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>С 1 октября по 31 декабря 2026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9E13" w14:textId="6153BAD3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3A16" w14:textId="77777777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C2926" w14:textId="77777777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</w:p>
        </w:tc>
      </w:tr>
      <w:tr w:rsidR="00DF7A77" w:rsidRPr="004119BA" w14:paraId="16DB17F4" w14:textId="77777777" w:rsidTr="004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918C" w14:textId="77777777" w:rsidR="00DF7A77" w:rsidRPr="004119BA" w:rsidRDefault="00DF7A77" w:rsidP="00DF7A77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5305" w14:textId="77777777" w:rsidR="00DF7A77" w:rsidRPr="004119BA" w:rsidRDefault="00DF7A77" w:rsidP="00DF7A77">
            <w:pPr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B245" w14:textId="77777777" w:rsidR="00DF7A77" w:rsidRPr="004119BA" w:rsidRDefault="00DF7A77" w:rsidP="00DF7A7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D78A" w14:textId="6F22E644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  <w:r w:rsidRPr="00F910DB">
              <w:rPr>
                <w:color w:val="000000"/>
                <w:sz w:val="18"/>
                <w:szCs w:val="18"/>
              </w:rPr>
              <w:t>53,68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6DC6" w14:textId="28E8B3E5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2990,67</w:t>
            </w:r>
          </w:p>
        </w:tc>
      </w:tr>
      <w:tr w:rsidR="00DF7A77" w:rsidRPr="004119BA" w14:paraId="4343760E" w14:textId="77777777" w:rsidTr="004119BA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18BB" w14:textId="235E8CAD" w:rsidR="00DF7A77" w:rsidRPr="004119BA" w:rsidRDefault="00DF7A77" w:rsidP="00DF7A77">
            <w:pPr>
              <w:jc w:val="center"/>
              <w:rPr>
                <w:b/>
                <w:bCs/>
                <w:sz w:val="16"/>
                <w:szCs w:val="18"/>
              </w:rPr>
            </w:pPr>
            <w:r w:rsidRPr="004119BA">
              <w:rPr>
                <w:b/>
                <w:bCs/>
                <w:sz w:val="16"/>
                <w:szCs w:val="18"/>
              </w:rPr>
              <w:t>7.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72E9" w14:textId="202E8608" w:rsidR="00DF7A77" w:rsidRPr="004119BA" w:rsidRDefault="00DF7A77" w:rsidP="00DF7A77">
            <w:pPr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 xml:space="preserve">С 1 января по 30 </w:t>
            </w:r>
            <w:r>
              <w:rPr>
                <w:sz w:val="18"/>
                <w:szCs w:val="18"/>
              </w:rPr>
              <w:t>июня 2027</w:t>
            </w:r>
            <w:r w:rsidRPr="004119B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183C" w14:textId="643329BC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6EA1" w14:textId="77777777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FADB" w14:textId="77777777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</w:p>
        </w:tc>
      </w:tr>
      <w:tr w:rsidR="00DF7A77" w:rsidRPr="004119BA" w14:paraId="63599811" w14:textId="77777777" w:rsidTr="004807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D067" w14:textId="77777777" w:rsidR="00DF7A77" w:rsidRPr="004119BA" w:rsidRDefault="00DF7A77" w:rsidP="00DF7A77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C6AD" w14:textId="77777777" w:rsidR="00DF7A77" w:rsidRPr="004119BA" w:rsidRDefault="00DF7A77" w:rsidP="00DF7A77">
            <w:pPr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AB9" w14:textId="77777777" w:rsidR="00DF7A77" w:rsidRPr="004119BA" w:rsidRDefault="00DF7A77" w:rsidP="00DF7A7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46D0" w14:textId="024A0EF8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  <w:r w:rsidRPr="00F910DB">
              <w:rPr>
                <w:color w:val="000000"/>
                <w:sz w:val="18"/>
                <w:szCs w:val="18"/>
              </w:rPr>
              <w:t>53,68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579B" w14:textId="6E2CEB1A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2990,67</w:t>
            </w:r>
          </w:p>
        </w:tc>
      </w:tr>
      <w:tr w:rsidR="00DF7A77" w:rsidRPr="004119BA" w14:paraId="72F72395" w14:textId="77777777" w:rsidTr="004807F2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BE4E" w14:textId="10994460" w:rsidR="00DF7A77" w:rsidRPr="004119BA" w:rsidRDefault="00DF7A77" w:rsidP="00DF7A77">
            <w:pPr>
              <w:jc w:val="center"/>
              <w:rPr>
                <w:b/>
                <w:bCs/>
                <w:sz w:val="16"/>
                <w:szCs w:val="18"/>
              </w:rPr>
            </w:pPr>
            <w:r w:rsidRPr="004119BA">
              <w:rPr>
                <w:b/>
                <w:bCs/>
                <w:sz w:val="16"/>
                <w:szCs w:val="18"/>
                <w:lang w:val="en-US"/>
              </w:rPr>
              <w:t>8</w:t>
            </w:r>
            <w:r w:rsidRPr="004119BA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B963" w14:textId="306B7C05" w:rsidR="00DF7A77" w:rsidRPr="004119BA" w:rsidRDefault="00DF7A77" w:rsidP="00DF7A77">
            <w:pPr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 xml:space="preserve">С 1 </w:t>
            </w:r>
            <w:r>
              <w:rPr>
                <w:sz w:val="18"/>
                <w:szCs w:val="18"/>
              </w:rPr>
              <w:t>июля по 31 декабря 2027</w:t>
            </w:r>
            <w:r w:rsidRPr="004119B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D8F8" w14:textId="7934D0C4" w:rsidR="00DF7A77" w:rsidRPr="004119BA" w:rsidRDefault="004A60FD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58F1" w14:textId="77777777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4EDE4" w14:textId="77777777" w:rsidR="00DF7A77" w:rsidRPr="004119BA" w:rsidRDefault="00DF7A77" w:rsidP="00DF7A77">
            <w:pPr>
              <w:jc w:val="center"/>
              <w:rPr>
                <w:sz w:val="18"/>
                <w:szCs w:val="18"/>
              </w:rPr>
            </w:pPr>
          </w:p>
        </w:tc>
      </w:tr>
      <w:tr w:rsidR="00DF7A77" w:rsidRPr="004119BA" w14:paraId="5DEF01AA" w14:textId="77777777" w:rsidTr="004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1094" w14:textId="77777777" w:rsidR="00DF7A77" w:rsidRPr="00217C6F" w:rsidRDefault="00DF7A77" w:rsidP="00DF7A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C494" w14:textId="77777777" w:rsidR="00DF7A77" w:rsidRPr="004119BA" w:rsidRDefault="00DF7A77" w:rsidP="00DF7A77">
            <w:pPr>
              <w:rPr>
                <w:sz w:val="18"/>
                <w:szCs w:val="18"/>
              </w:rPr>
            </w:pPr>
            <w:r w:rsidRPr="004119BA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07D5" w14:textId="77777777" w:rsidR="00DF7A77" w:rsidRPr="004119BA" w:rsidRDefault="00DF7A77" w:rsidP="00DF7A7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3457" w14:textId="4C442854" w:rsidR="00DF7A77" w:rsidRPr="004119BA" w:rsidRDefault="00DF7A77" w:rsidP="00DF7A77">
            <w:pPr>
              <w:jc w:val="center"/>
              <w:rPr>
                <w:color w:val="FF0000"/>
                <w:sz w:val="18"/>
                <w:szCs w:val="18"/>
              </w:rPr>
            </w:pPr>
            <w:r w:rsidRPr="00F910DB">
              <w:rPr>
                <w:color w:val="000000"/>
                <w:sz w:val="18"/>
                <w:szCs w:val="18"/>
              </w:rPr>
              <w:t>58,35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F620" w14:textId="27B9D023" w:rsidR="00DF7A77" w:rsidRPr="004119BA" w:rsidRDefault="004A60FD" w:rsidP="00DF7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3130,35</w:t>
            </w:r>
          </w:p>
        </w:tc>
      </w:tr>
    </w:tbl>
    <w:p w14:paraId="1C37D0DA" w14:textId="0BE41EB8" w:rsidR="00774816" w:rsidRPr="00774816" w:rsidRDefault="00774816" w:rsidP="00AF7DF9">
      <w:pPr>
        <w:spacing w:line="276" w:lineRule="auto"/>
        <w:ind w:firstLine="709"/>
        <w:jc w:val="right"/>
        <w:rPr>
          <w:szCs w:val="24"/>
        </w:rPr>
      </w:pPr>
      <w:r w:rsidRPr="00774816">
        <w:rPr>
          <w:szCs w:val="24"/>
        </w:rPr>
        <w:t>».</w:t>
      </w:r>
    </w:p>
    <w:p w14:paraId="0D611A23" w14:textId="77777777" w:rsidR="004119BA" w:rsidRPr="00E92A6E" w:rsidRDefault="00443C7F" w:rsidP="004119BA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443C7F">
        <w:rPr>
          <w:b/>
          <w:szCs w:val="24"/>
        </w:rPr>
        <w:t xml:space="preserve">1.2. </w:t>
      </w:r>
      <w:r w:rsidR="004119BA" w:rsidRPr="00E92A6E">
        <w:rPr>
          <w:bCs/>
          <w:szCs w:val="28"/>
        </w:rPr>
        <w:t xml:space="preserve">Абзац первый пункта 4 решения </w:t>
      </w:r>
      <w:r w:rsidR="004119BA" w:rsidRPr="00E92A6E">
        <w:rPr>
          <w:szCs w:val="28"/>
        </w:rPr>
        <w:t>изложить в следующей редакции:</w:t>
      </w:r>
    </w:p>
    <w:p w14:paraId="61346F47" w14:textId="77777777" w:rsidR="004119BA" w:rsidRPr="00BE3BFF" w:rsidRDefault="004119BA" w:rsidP="004119BA">
      <w:pPr>
        <w:spacing w:line="276" w:lineRule="auto"/>
        <w:ind w:firstLine="709"/>
        <w:jc w:val="both"/>
        <w:rPr>
          <w:szCs w:val="24"/>
        </w:rPr>
      </w:pPr>
      <w:r w:rsidRPr="00E92A6E">
        <w:rPr>
          <w:szCs w:val="28"/>
        </w:rPr>
        <w:t>«</w:t>
      </w:r>
      <w:r w:rsidRPr="00E92A6E">
        <w:rPr>
          <w:b/>
          <w:szCs w:val="28"/>
        </w:rPr>
        <w:t>4.</w:t>
      </w:r>
      <w:r w:rsidRPr="00E92A6E">
        <w:rPr>
          <w:szCs w:val="28"/>
        </w:rPr>
        <w:t xml:space="preserve"> </w:t>
      </w:r>
      <w:r w:rsidRPr="00E92A6E">
        <w:rPr>
          <w:bCs/>
          <w:szCs w:val="28"/>
        </w:rPr>
        <w:t xml:space="preserve">МУНИЦИПАЛЬНОЕ УНИТАРНОЕ ПРЕДПРИЯТИЕ </w:t>
      </w:r>
      <w:r w:rsidRPr="00B114F0">
        <w:rPr>
          <w:bCs/>
          <w:szCs w:val="24"/>
        </w:rPr>
        <w:t>МУНИЦИПАЛЬНОГО</w:t>
      </w:r>
      <w:r w:rsidRPr="00E92A6E">
        <w:rPr>
          <w:bCs/>
          <w:szCs w:val="28"/>
        </w:rPr>
        <w:t xml:space="preserve"> ОКРУГА ПЕРЕВОЗСКИЙ НИЖЕГОРОДСКОЙ ОБЛАСТИ «КОММУНАЛЬЩИК» (ИНН 5225006709), г. Перевоз Нижегородской области</w:t>
      </w:r>
      <w:r w:rsidRPr="00E92A6E">
        <w:rPr>
          <w:szCs w:val="28"/>
        </w:rPr>
        <w:t xml:space="preserve">, </w:t>
      </w:r>
      <w:r w:rsidRPr="00380DD4">
        <w:rPr>
          <w:szCs w:val="24"/>
        </w:rPr>
        <w:t>применяет общий режим налогообложе</w:t>
      </w:r>
      <w:r>
        <w:rPr>
          <w:szCs w:val="24"/>
        </w:rPr>
        <w:t>ния и является плательщиком НДС</w:t>
      </w:r>
      <w:r w:rsidRPr="00BE3BFF">
        <w:rPr>
          <w:szCs w:val="24"/>
        </w:rPr>
        <w:t>.».</w:t>
      </w:r>
    </w:p>
    <w:p w14:paraId="0618C43C" w14:textId="255E6733" w:rsidR="00443C7F" w:rsidRPr="004119BA" w:rsidRDefault="004119BA" w:rsidP="004119BA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4119BA">
        <w:rPr>
          <w:b/>
          <w:szCs w:val="24"/>
        </w:rPr>
        <w:t>1.3.</w:t>
      </w:r>
      <w:r>
        <w:rPr>
          <w:szCs w:val="24"/>
        </w:rPr>
        <w:t xml:space="preserve"> Приложение к решению изложить в новой редакции </w:t>
      </w:r>
      <w:r w:rsidR="00443C7F" w:rsidRPr="00443C7F">
        <w:rPr>
          <w:szCs w:val="24"/>
        </w:rPr>
        <w:t>согласно Приложению к настоящему решению.</w:t>
      </w:r>
    </w:p>
    <w:p w14:paraId="46AF8359" w14:textId="630FE8F5" w:rsidR="00774816" w:rsidRPr="00774816" w:rsidRDefault="00774816" w:rsidP="00774816">
      <w:pPr>
        <w:spacing w:line="276" w:lineRule="auto"/>
        <w:ind w:firstLine="708"/>
        <w:jc w:val="both"/>
        <w:rPr>
          <w:szCs w:val="24"/>
        </w:rPr>
      </w:pPr>
      <w:r w:rsidRPr="00774816">
        <w:rPr>
          <w:b/>
          <w:szCs w:val="24"/>
        </w:rPr>
        <w:t xml:space="preserve">2. </w:t>
      </w:r>
      <w:r w:rsidRPr="00774816">
        <w:rPr>
          <w:szCs w:val="24"/>
        </w:rPr>
        <w:t xml:space="preserve">Настоящее решение вступает в силу с 1 </w:t>
      </w:r>
      <w:r w:rsidR="004119BA">
        <w:rPr>
          <w:szCs w:val="24"/>
        </w:rPr>
        <w:t>июля</w:t>
      </w:r>
      <w:r w:rsidRPr="00774816">
        <w:rPr>
          <w:szCs w:val="24"/>
        </w:rPr>
        <w:t xml:space="preserve"> 202</w:t>
      </w:r>
      <w:r w:rsidR="00AF7DF9">
        <w:rPr>
          <w:szCs w:val="24"/>
        </w:rPr>
        <w:t>6</w:t>
      </w:r>
      <w:r w:rsidRPr="00774816">
        <w:rPr>
          <w:szCs w:val="24"/>
        </w:rPr>
        <w:t xml:space="preserve"> г.</w:t>
      </w:r>
    </w:p>
    <w:p w14:paraId="3FFA8EA9" w14:textId="77777777" w:rsidR="00A735E9" w:rsidRDefault="00A735E9" w:rsidP="004503BB">
      <w:pPr>
        <w:tabs>
          <w:tab w:val="left" w:pos="1897"/>
        </w:tabs>
        <w:spacing w:line="276" w:lineRule="auto"/>
        <w:rPr>
          <w:sz w:val="32"/>
          <w:szCs w:val="28"/>
        </w:rPr>
      </w:pPr>
    </w:p>
    <w:p w14:paraId="486BA669" w14:textId="77777777" w:rsidR="004503BB" w:rsidRPr="004503BB" w:rsidRDefault="004503BB" w:rsidP="004503BB">
      <w:pPr>
        <w:tabs>
          <w:tab w:val="left" w:pos="1897"/>
        </w:tabs>
        <w:spacing w:line="276" w:lineRule="auto"/>
        <w:rPr>
          <w:sz w:val="32"/>
          <w:szCs w:val="28"/>
        </w:rPr>
      </w:pPr>
    </w:p>
    <w:p w14:paraId="64DBF7FD" w14:textId="77777777" w:rsidR="00261BEB" w:rsidRDefault="003E198C" w:rsidP="008D46F9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Руководитель</w:t>
      </w:r>
      <w:r w:rsidR="00702A56">
        <w:rPr>
          <w:szCs w:val="28"/>
        </w:rPr>
        <w:t xml:space="preserve"> службы</w:t>
      </w:r>
      <w:r w:rsidR="00702A56">
        <w:rPr>
          <w:szCs w:val="28"/>
        </w:rPr>
        <w:tab/>
      </w:r>
      <w:r w:rsidR="00702A56">
        <w:rPr>
          <w:szCs w:val="28"/>
        </w:rPr>
        <w:tab/>
      </w:r>
      <w:r w:rsidR="00702A56">
        <w:rPr>
          <w:szCs w:val="28"/>
        </w:rPr>
        <w:tab/>
      </w:r>
      <w:r w:rsidR="00702A56">
        <w:rPr>
          <w:szCs w:val="28"/>
        </w:rPr>
        <w:tab/>
        <w:t xml:space="preserve">                          </w:t>
      </w:r>
      <w:r>
        <w:rPr>
          <w:szCs w:val="28"/>
        </w:rPr>
        <w:t xml:space="preserve">           </w:t>
      </w:r>
      <w:r w:rsidR="00702A56">
        <w:rPr>
          <w:szCs w:val="28"/>
        </w:rPr>
        <w:t xml:space="preserve">     Ю.Л. Алешина</w:t>
      </w:r>
    </w:p>
    <w:tbl>
      <w:tblPr>
        <w:tblpPr w:leftFromText="180" w:rightFromText="180" w:vertAnchor="text" w:tblpY="1"/>
        <w:tblOverlap w:val="never"/>
        <w:tblW w:w="10162" w:type="dxa"/>
        <w:tblLook w:val="04A0" w:firstRow="1" w:lastRow="0" w:firstColumn="1" w:lastColumn="0" w:noHBand="0" w:noVBand="1"/>
      </w:tblPr>
      <w:tblGrid>
        <w:gridCol w:w="528"/>
        <w:gridCol w:w="456"/>
        <w:gridCol w:w="9167"/>
        <w:gridCol w:w="11"/>
      </w:tblGrid>
      <w:tr w:rsidR="005C06DC" w14:paraId="318B70E2" w14:textId="77777777" w:rsidTr="00003C40">
        <w:trPr>
          <w:gridAfter w:val="1"/>
          <w:wAfter w:w="11" w:type="dxa"/>
        </w:trPr>
        <w:tc>
          <w:tcPr>
            <w:tcW w:w="528" w:type="dxa"/>
          </w:tcPr>
          <w:p w14:paraId="65C589B0" w14:textId="77777777" w:rsidR="005C06DC" w:rsidRDefault="005C06DC" w:rsidP="005C1C7D">
            <w:pPr>
              <w:tabs>
                <w:tab w:val="left" w:pos="1897"/>
              </w:tabs>
            </w:pPr>
          </w:p>
        </w:tc>
        <w:tc>
          <w:tcPr>
            <w:tcW w:w="456" w:type="dxa"/>
          </w:tcPr>
          <w:p w14:paraId="66400A8A" w14:textId="77777777" w:rsidR="005C06DC" w:rsidRDefault="005C06DC" w:rsidP="005C1C7D">
            <w:pPr>
              <w:tabs>
                <w:tab w:val="left" w:pos="1897"/>
              </w:tabs>
            </w:pPr>
          </w:p>
        </w:tc>
        <w:tc>
          <w:tcPr>
            <w:tcW w:w="9167" w:type="dxa"/>
          </w:tcPr>
          <w:p w14:paraId="20240953" w14:textId="77777777" w:rsidR="00AF7DF9" w:rsidRDefault="00AF7DF9" w:rsidP="00774816">
            <w:pPr>
              <w:spacing w:line="276" w:lineRule="auto"/>
              <w:ind w:left="3552"/>
              <w:jc w:val="center"/>
            </w:pPr>
          </w:p>
          <w:p w14:paraId="218667E2" w14:textId="77777777" w:rsidR="00AF7DF9" w:rsidRDefault="00AF7DF9" w:rsidP="00774816">
            <w:pPr>
              <w:spacing w:line="276" w:lineRule="auto"/>
              <w:ind w:left="3552"/>
              <w:jc w:val="center"/>
            </w:pPr>
          </w:p>
          <w:p w14:paraId="3C4BFB74" w14:textId="77777777" w:rsidR="00AF7DF9" w:rsidRDefault="00AF7DF9" w:rsidP="00774816">
            <w:pPr>
              <w:spacing w:line="276" w:lineRule="auto"/>
              <w:ind w:left="3552"/>
              <w:jc w:val="center"/>
            </w:pPr>
          </w:p>
          <w:p w14:paraId="49FA6D61" w14:textId="2A0E231B" w:rsidR="00AF7DF9" w:rsidRDefault="00AF7DF9" w:rsidP="00774816">
            <w:pPr>
              <w:spacing w:line="276" w:lineRule="auto"/>
              <w:ind w:left="3552"/>
              <w:jc w:val="center"/>
            </w:pPr>
          </w:p>
          <w:p w14:paraId="7B659779" w14:textId="4C021E03" w:rsidR="004119BA" w:rsidRDefault="004119BA" w:rsidP="00774816">
            <w:pPr>
              <w:spacing w:line="276" w:lineRule="auto"/>
              <w:ind w:left="3552"/>
              <w:jc w:val="center"/>
            </w:pPr>
          </w:p>
          <w:p w14:paraId="08462466" w14:textId="77777777" w:rsidR="004028CD" w:rsidRDefault="004028CD" w:rsidP="00774816">
            <w:pPr>
              <w:spacing w:line="276" w:lineRule="auto"/>
              <w:ind w:left="3552"/>
              <w:jc w:val="center"/>
            </w:pPr>
          </w:p>
          <w:p w14:paraId="4917C931" w14:textId="6637E521" w:rsidR="004119BA" w:rsidRDefault="004119BA" w:rsidP="00774816">
            <w:pPr>
              <w:spacing w:line="276" w:lineRule="auto"/>
              <w:ind w:left="3552"/>
              <w:jc w:val="center"/>
            </w:pPr>
          </w:p>
          <w:p w14:paraId="4792EB2B" w14:textId="64E7ED5F" w:rsidR="00774816" w:rsidRDefault="00DB3202" w:rsidP="00774816">
            <w:pPr>
              <w:spacing w:line="276" w:lineRule="auto"/>
              <w:ind w:left="3552"/>
              <w:jc w:val="center"/>
            </w:pPr>
            <w:r>
              <w:lastRenderedPageBreak/>
              <w:t>П</w:t>
            </w:r>
            <w:r w:rsidR="00774816">
              <w:t xml:space="preserve">РИЛОЖЕНИЕ </w:t>
            </w:r>
          </w:p>
          <w:p w14:paraId="6A54A2BE" w14:textId="77777777" w:rsidR="00774816" w:rsidRDefault="00774816" w:rsidP="00774816">
            <w:pPr>
              <w:ind w:left="3552"/>
              <w:jc w:val="center"/>
            </w:pPr>
            <w:r>
              <w:t xml:space="preserve">к решению региональной службы </w:t>
            </w:r>
            <w:r>
              <w:br/>
              <w:t xml:space="preserve">по тарифам Нижегородской области </w:t>
            </w:r>
          </w:p>
          <w:p w14:paraId="34843F65" w14:textId="7325678B" w:rsidR="003675ED" w:rsidRDefault="00774816" w:rsidP="00443C7F">
            <w:pPr>
              <w:spacing w:line="276" w:lineRule="auto"/>
              <w:ind w:left="3552"/>
              <w:jc w:val="center"/>
            </w:pPr>
            <w:r w:rsidRPr="00D74902">
              <w:t>от</w:t>
            </w:r>
            <w:r>
              <w:t xml:space="preserve"> </w:t>
            </w:r>
            <w:r w:rsidR="00AB63BF">
              <w:t xml:space="preserve">29 июня </w:t>
            </w:r>
            <w:r w:rsidR="004119BA">
              <w:t>2026</w:t>
            </w:r>
            <w:r>
              <w:t xml:space="preserve"> г.</w:t>
            </w:r>
            <w:r w:rsidRPr="00D74902">
              <w:t xml:space="preserve"> № </w:t>
            </w:r>
            <w:r w:rsidR="006D640A">
              <w:t>31/7</w:t>
            </w:r>
          </w:p>
          <w:p w14:paraId="07CFC0E0" w14:textId="77777777" w:rsidR="004119BA" w:rsidRDefault="004119BA" w:rsidP="004119BA">
            <w:pPr>
              <w:spacing w:line="276" w:lineRule="auto"/>
              <w:ind w:left="3552"/>
              <w:jc w:val="center"/>
            </w:pPr>
          </w:p>
          <w:p w14:paraId="487849D1" w14:textId="22EAE8F5" w:rsidR="004119BA" w:rsidRDefault="004119BA" w:rsidP="004119BA">
            <w:pPr>
              <w:spacing w:line="276" w:lineRule="auto"/>
              <w:ind w:left="3552"/>
              <w:jc w:val="center"/>
            </w:pPr>
            <w:r>
              <w:t xml:space="preserve">«ПРИЛОЖЕНИЕ </w:t>
            </w:r>
          </w:p>
          <w:p w14:paraId="49B4B243" w14:textId="77777777" w:rsidR="004119BA" w:rsidRDefault="004119BA" w:rsidP="004119BA">
            <w:pPr>
              <w:ind w:left="3552"/>
              <w:jc w:val="center"/>
            </w:pPr>
            <w:r>
              <w:t xml:space="preserve">к решению региональной службы </w:t>
            </w:r>
            <w:r>
              <w:br/>
              <w:t xml:space="preserve">по тарифам Нижегородской области </w:t>
            </w:r>
          </w:p>
          <w:p w14:paraId="7477C347" w14:textId="55708B44" w:rsidR="004119BA" w:rsidRPr="009A5A6C" w:rsidRDefault="004119BA" w:rsidP="004119BA">
            <w:pPr>
              <w:spacing w:line="276" w:lineRule="auto"/>
              <w:ind w:left="3552"/>
              <w:jc w:val="center"/>
            </w:pPr>
            <w:r w:rsidRPr="00D74902">
              <w:t>от</w:t>
            </w:r>
            <w:r>
              <w:t xml:space="preserve"> </w:t>
            </w:r>
            <w:r w:rsidRPr="00AF7DF9">
              <w:rPr>
                <w:noProof/>
                <w:szCs w:val="28"/>
              </w:rPr>
              <w:t>18 ноября 2022 г. № 46/210</w:t>
            </w:r>
          </w:p>
        </w:tc>
      </w:tr>
      <w:tr w:rsidR="00AB760E" w:rsidRPr="006161EA" w14:paraId="5434CEB5" w14:textId="77777777" w:rsidTr="00003C40">
        <w:tblPrEx>
          <w:tblCellMar>
            <w:left w:w="0" w:type="dxa"/>
            <w:right w:w="0" w:type="dxa"/>
          </w:tblCellMar>
        </w:tblPrEx>
        <w:trPr>
          <w:trHeight w:val="261"/>
        </w:trPr>
        <w:tc>
          <w:tcPr>
            <w:tcW w:w="10162" w:type="dxa"/>
            <w:gridSpan w:val="4"/>
            <w:hideMark/>
          </w:tcPr>
          <w:p w14:paraId="4D764BC4" w14:textId="77777777" w:rsidR="00521285" w:rsidRDefault="00521285" w:rsidP="005E2E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E458AD9" w14:textId="55FAC5E2" w:rsidR="009A5A6C" w:rsidRDefault="00443C7F" w:rsidP="00B04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A5A6C">
              <w:rPr>
                <w:b/>
                <w:sz w:val="24"/>
                <w:szCs w:val="24"/>
              </w:rPr>
              <w:t xml:space="preserve">Производственная программа </w:t>
            </w:r>
          </w:p>
          <w:p w14:paraId="7A3EBF10" w14:textId="12DCF66A" w:rsidR="008C027F" w:rsidRPr="00B04C36" w:rsidRDefault="00443C7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43C7F">
              <w:rPr>
                <w:b/>
                <w:sz w:val="24"/>
                <w:szCs w:val="24"/>
              </w:rPr>
              <w:t xml:space="preserve">МУНИЦИПАЛЬНОГО УНИТАРНОГО ПРЕДПРИЯТИЯ </w:t>
            </w:r>
            <w:r w:rsidR="004119BA">
              <w:rPr>
                <w:b/>
                <w:sz w:val="24"/>
                <w:szCs w:val="24"/>
              </w:rPr>
              <w:t>МУНИЦИПАЛЬНОГО</w:t>
            </w:r>
            <w:r w:rsidRPr="00443C7F">
              <w:rPr>
                <w:b/>
                <w:sz w:val="24"/>
                <w:szCs w:val="24"/>
              </w:rPr>
              <w:t xml:space="preserve"> ОКРУГА ПЕРЕВОЗСКИЙ НИЖЕГОРОДСКОЙ ОБЛАСТИ «КОММУНАЛЬЩИК» </w:t>
            </w:r>
            <w:r>
              <w:rPr>
                <w:b/>
                <w:sz w:val="24"/>
                <w:szCs w:val="24"/>
              </w:rPr>
              <w:br/>
            </w:r>
            <w:r w:rsidRPr="00443C7F">
              <w:rPr>
                <w:b/>
                <w:sz w:val="24"/>
                <w:szCs w:val="24"/>
              </w:rPr>
              <w:t xml:space="preserve">(ИНН 5225006709), г. Перевоз Нижегородской области, в сфере горячего водоснабжения </w:t>
            </w:r>
            <w:r>
              <w:rPr>
                <w:b/>
                <w:sz w:val="24"/>
                <w:szCs w:val="24"/>
              </w:rPr>
              <w:br/>
            </w:r>
          </w:p>
        </w:tc>
      </w:tr>
    </w:tbl>
    <w:p w14:paraId="11EC96C8" w14:textId="122EB702" w:rsidR="00AF7DF9" w:rsidRDefault="009101AD" w:rsidP="00E27771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sz w:val="24"/>
          <w:szCs w:val="24"/>
          <w:lang w:eastAsia="en-US"/>
        </w:rPr>
      </w:pPr>
      <w:r w:rsidRPr="009101AD">
        <w:rPr>
          <w:rFonts w:eastAsia="Calibri"/>
          <w:sz w:val="24"/>
          <w:szCs w:val="24"/>
          <w:lang w:eastAsia="en-US"/>
        </w:rPr>
        <w:t>Период реализации произ</w:t>
      </w:r>
      <w:r w:rsidR="004119BA">
        <w:rPr>
          <w:rFonts w:eastAsia="Calibri"/>
          <w:sz w:val="24"/>
          <w:szCs w:val="24"/>
          <w:lang w:eastAsia="en-US"/>
        </w:rPr>
        <w:t>водственной программы 01.07</w:t>
      </w:r>
      <w:r w:rsidR="00AF7DF9">
        <w:rPr>
          <w:rFonts w:eastAsia="Calibri"/>
          <w:sz w:val="24"/>
          <w:szCs w:val="24"/>
          <w:lang w:eastAsia="en-US"/>
        </w:rPr>
        <w:t>.2026</w:t>
      </w:r>
      <w:r w:rsidRPr="009101AD">
        <w:rPr>
          <w:rFonts w:eastAsia="Calibri"/>
          <w:sz w:val="24"/>
          <w:szCs w:val="24"/>
          <w:lang w:eastAsia="en-US"/>
        </w:rPr>
        <w:t xml:space="preserve"> </w:t>
      </w:r>
      <w:r w:rsidR="004119BA">
        <w:rPr>
          <w:rFonts w:eastAsia="Calibri"/>
          <w:sz w:val="24"/>
          <w:szCs w:val="24"/>
          <w:lang w:eastAsia="en-US"/>
        </w:rPr>
        <w:t>по 31.12.2027</w:t>
      </w:r>
    </w:p>
    <w:tbl>
      <w:tblPr>
        <w:tblW w:w="1012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9"/>
        <w:gridCol w:w="21"/>
        <w:gridCol w:w="1843"/>
        <w:gridCol w:w="1056"/>
        <w:gridCol w:w="907"/>
        <w:gridCol w:w="645"/>
        <w:gridCol w:w="1056"/>
        <w:gridCol w:w="86"/>
        <w:gridCol w:w="1275"/>
      </w:tblGrid>
      <w:tr w:rsidR="001622C2" w:rsidRPr="001622C2" w14:paraId="686C56DF" w14:textId="77777777" w:rsidTr="0090138F">
        <w:trPr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416A" w14:textId="77777777" w:rsidR="001622C2" w:rsidRPr="001622C2" w:rsidRDefault="001622C2" w:rsidP="00E277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622C2">
              <w:rPr>
                <w:rFonts w:eastAsia="Calibri"/>
                <w:b/>
                <w:sz w:val="20"/>
                <w:lang w:eastAsia="en-US"/>
              </w:rPr>
              <w:t>Паспорт производственной программы</w:t>
            </w:r>
          </w:p>
        </w:tc>
      </w:tr>
      <w:tr w:rsidR="001622C2" w:rsidRPr="001622C2" w14:paraId="4DA04C2F" w14:textId="77777777" w:rsidTr="0090138F">
        <w:trPr>
          <w:trHeight w:val="397"/>
          <w:tblCellSpacing w:w="5" w:type="nil"/>
        </w:trPr>
        <w:tc>
          <w:tcPr>
            <w:tcW w:w="3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DA146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Наименование регулируемой  </w:t>
            </w:r>
          </w:p>
          <w:p w14:paraId="0030C25D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организации (ИНН)</w:t>
            </w:r>
          </w:p>
        </w:tc>
        <w:tc>
          <w:tcPr>
            <w:tcW w:w="688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D2BA5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1622C2">
              <w:rPr>
                <w:bCs/>
                <w:sz w:val="20"/>
              </w:rPr>
              <w:t>МУНИЦИПАЛЬНОЕ УНИТАРНОЕ ПРЕДПРИЯТИЕ МУНИЦИПАЛЬНОГО ОКРУГА ПЕРЕВОЗСКИЙ НИЖЕГОРОДСКОЙ ОБЛАСТИ «КОММУНАЛЬЩИК» (ИНН 5225006709)</w:t>
            </w:r>
          </w:p>
        </w:tc>
      </w:tr>
      <w:tr w:rsidR="001622C2" w:rsidRPr="001622C2" w14:paraId="31C59500" w14:textId="77777777" w:rsidTr="0090138F">
        <w:trPr>
          <w:trHeight w:val="397"/>
          <w:tblCellSpacing w:w="5" w:type="nil"/>
        </w:trPr>
        <w:tc>
          <w:tcPr>
            <w:tcW w:w="3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9776E0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Местонахождение            </w:t>
            </w:r>
          </w:p>
          <w:p w14:paraId="62B83402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регулируемой организации  </w:t>
            </w:r>
          </w:p>
        </w:tc>
        <w:tc>
          <w:tcPr>
            <w:tcW w:w="688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01940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622C2">
              <w:rPr>
                <w:color w:val="000000"/>
                <w:sz w:val="20"/>
              </w:rPr>
              <w:t>607400, Нижегородская область, г. Перевоз, Восточный проезд, зд. 1А</w:t>
            </w:r>
          </w:p>
        </w:tc>
      </w:tr>
      <w:tr w:rsidR="001622C2" w:rsidRPr="001622C2" w14:paraId="58F172FB" w14:textId="77777777" w:rsidTr="0090138F">
        <w:trPr>
          <w:trHeight w:val="397"/>
          <w:tblCellSpacing w:w="5" w:type="nil"/>
        </w:trPr>
        <w:tc>
          <w:tcPr>
            <w:tcW w:w="3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1F84C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Наименование               </w:t>
            </w:r>
          </w:p>
          <w:p w14:paraId="74CF202C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уполномоченного органа </w:t>
            </w:r>
          </w:p>
        </w:tc>
        <w:tc>
          <w:tcPr>
            <w:tcW w:w="688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22A66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622C2">
              <w:rPr>
                <w:sz w:val="20"/>
              </w:rPr>
              <w:t>Региональная служба по тарифам Нижегородской области</w:t>
            </w:r>
          </w:p>
        </w:tc>
      </w:tr>
      <w:tr w:rsidR="001622C2" w:rsidRPr="001622C2" w14:paraId="423DFA07" w14:textId="77777777" w:rsidTr="0090138F">
        <w:trPr>
          <w:trHeight w:val="397"/>
          <w:tblCellSpacing w:w="5" w:type="nil"/>
        </w:trPr>
        <w:tc>
          <w:tcPr>
            <w:tcW w:w="3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4DE8D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Местонахождение            </w:t>
            </w:r>
          </w:p>
          <w:p w14:paraId="1E6A991F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уполномоченного органа     </w:t>
            </w:r>
          </w:p>
        </w:tc>
        <w:tc>
          <w:tcPr>
            <w:tcW w:w="688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10231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622C2">
              <w:rPr>
                <w:sz w:val="20"/>
              </w:rPr>
              <w:t>603005, г. Нижний Новгород, Верхне-Волжская наб., д. 8/59</w:t>
            </w:r>
          </w:p>
        </w:tc>
      </w:tr>
      <w:tr w:rsidR="001622C2" w:rsidRPr="001622C2" w14:paraId="4798EF84" w14:textId="77777777" w:rsidTr="0090138F">
        <w:trPr>
          <w:trHeight w:val="284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DAB7E" w14:textId="77777777" w:rsidR="001622C2" w:rsidRPr="001622C2" w:rsidRDefault="001622C2" w:rsidP="00E277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622C2">
              <w:rPr>
                <w:rFonts w:eastAsia="Calibri"/>
                <w:b/>
                <w:sz w:val="20"/>
                <w:lang w:eastAsia="en-US"/>
              </w:rPr>
              <w:t>Объем подачи горячей воды</w:t>
            </w:r>
          </w:p>
        </w:tc>
      </w:tr>
      <w:tr w:rsidR="001622C2" w:rsidRPr="001622C2" w14:paraId="277EABD3" w14:textId="77777777" w:rsidTr="00E27771">
        <w:trPr>
          <w:trHeight w:val="637"/>
          <w:tblCellSpacing w:w="5" w:type="nil"/>
        </w:trPr>
        <w:tc>
          <w:tcPr>
            <w:tcW w:w="706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12986A0" w14:textId="77777777" w:rsidR="001622C2" w:rsidRPr="001622C2" w:rsidRDefault="001622C2" w:rsidP="00E27771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b/>
                <w:sz w:val="20"/>
                <w:lang w:eastAsia="en-US"/>
              </w:rPr>
              <w:t>Наименование услуги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82A3" w14:textId="77777777" w:rsidR="001622C2" w:rsidRPr="001622C2" w:rsidRDefault="001622C2" w:rsidP="00E27771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913D" w14:textId="77777777" w:rsidR="001622C2" w:rsidRPr="001622C2" w:rsidRDefault="001622C2" w:rsidP="00E27771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На период с 01.01.2027 по 31.12.2027</w:t>
            </w:r>
          </w:p>
        </w:tc>
      </w:tr>
      <w:tr w:rsidR="001A49CF" w:rsidRPr="001622C2" w14:paraId="7E742AC1" w14:textId="77777777" w:rsidTr="0090138F">
        <w:trPr>
          <w:trHeight w:val="284"/>
          <w:tblCellSpacing w:w="5" w:type="nil"/>
        </w:trPr>
        <w:tc>
          <w:tcPr>
            <w:tcW w:w="706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928F40" w14:textId="77777777" w:rsidR="001A49CF" w:rsidRPr="001622C2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Подано воды всего, тыс. м</w:t>
            </w:r>
            <w:r w:rsidRPr="001622C2">
              <w:rPr>
                <w:rFonts w:eastAsia="Calibri"/>
                <w:sz w:val="20"/>
                <w:vertAlign w:val="superscript"/>
                <w:lang w:eastAsia="en-US"/>
              </w:rPr>
              <w:t>3</w:t>
            </w:r>
            <w:r w:rsidRPr="001622C2">
              <w:rPr>
                <w:rFonts w:eastAsia="Calibri"/>
                <w:sz w:val="20"/>
                <w:lang w:eastAsia="en-US"/>
              </w:rPr>
              <w:t>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5CAC" w14:textId="2FFE520A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A49CF">
              <w:rPr>
                <w:sz w:val="20"/>
              </w:rPr>
              <w:t>2,00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04D5" w14:textId="307E8239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A49CF">
              <w:rPr>
                <w:sz w:val="20"/>
              </w:rPr>
              <w:t>4,00</w:t>
            </w:r>
          </w:p>
        </w:tc>
      </w:tr>
      <w:tr w:rsidR="001A49CF" w:rsidRPr="001622C2" w14:paraId="12409918" w14:textId="77777777" w:rsidTr="0090138F">
        <w:trPr>
          <w:trHeight w:val="284"/>
          <w:tblCellSpacing w:w="5" w:type="nil"/>
        </w:trPr>
        <w:tc>
          <w:tcPr>
            <w:tcW w:w="706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9923FA" w14:textId="77777777" w:rsidR="001A49CF" w:rsidRPr="001622C2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622C2">
              <w:rPr>
                <w:rFonts w:eastAsia="Calibri"/>
                <w:i/>
                <w:sz w:val="20"/>
                <w:lang w:eastAsia="en-US"/>
              </w:rPr>
              <w:t>- населению,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FD06" w14:textId="1615D225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A49CF">
              <w:rPr>
                <w:i/>
                <w:iCs/>
                <w:sz w:val="20"/>
              </w:rPr>
              <w:t>1,80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826E" w14:textId="4B04B34F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</w:rPr>
            </w:pPr>
            <w:r w:rsidRPr="001A49CF">
              <w:rPr>
                <w:i/>
                <w:iCs/>
                <w:sz w:val="20"/>
              </w:rPr>
              <w:t>3,59</w:t>
            </w:r>
          </w:p>
        </w:tc>
      </w:tr>
      <w:tr w:rsidR="001A49CF" w:rsidRPr="001622C2" w14:paraId="4EED81D1" w14:textId="77777777" w:rsidTr="0090138F">
        <w:trPr>
          <w:trHeight w:val="284"/>
          <w:tblCellSpacing w:w="5" w:type="nil"/>
        </w:trPr>
        <w:tc>
          <w:tcPr>
            <w:tcW w:w="706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3DED1B" w14:textId="77777777" w:rsidR="001A49CF" w:rsidRPr="001622C2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622C2">
              <w:rPr>
                <w:rFonts w:eastAsia="Calibri"/>
                <w:i/>
                <w:sz w:val="20"/>
                <w:lang w:eastAsia="en-US"/>
              </w:rPr>
              <w:t>- бюджетным потребителям,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1847" w14:textId="0B94DDD7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A49CF">
              <w:rPr>
                <w:i/>
                <w:iCs/>
                <w:sz w:val="20"/>
              </w:rPr>
              <w:t>0,21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BBF" w14:textId="06F3CEB8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</w:rPr>
            </w:pPr>
            <w:r w:rsidRPr="001A49CF">
              <w:rPr>
                <w:i/>
                <w:iCs/>
                <w:sz w:val="20"/>
              </w:rPr>
              <w:t>0,41</w:t>
            </w:r>
          </w:p>
        </w:tc>
      </w:tr>
      <w:tr w:rsidR="001A49CF" w:rsidRPr="001622C2" w14:paraId="003E7B49" w14:textId="77777777" w:rsidTr="0090138F">
        <w:trPr>
          <w:trHeight w:val="284"/>
          <w:tblCellSpacing w:w="5" w:type="nil"/>
        </w:trPr>
        <w:tc>
          <w:tcPr>
            <w:tcW w:w="706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9A0A31" w14:textId="77777777" w:rsidR="001A49CF" w:rsidRPr="001622C2" w:rsidRDefault="001A49CF" w:rsidP="00E27771">
            <w:pPr>
              <w:widowControl w:val="0"/>
              <w:tabs>
                <w:tab w:val="left" w:pos="665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622C2">
              <w:rPr>
                <w:rFonts w:eastAsia="Calibri"/>
                <w:i/>
                <w:sz w:val="20"/>
                <w:lang w:eastAsia="en-US"/>
              </w:rPr>
              <w:t>- прочим потребителям,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B66C" w14:textId="1A08C2CF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A49CF">
              <w:rPr>
                <w:i/>
                <w:iCs/>
                <w:sz w:val="20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FEB0" w14:textId="1E252081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</w:rPr>
            </w:pPr>
            <w:r w:rsidRPr="001A49CF">
              <w:rPr>
                <w:i/>
                <w:iCs/>
                <w:sz w:val="20"/>
              </w:rPr>
              <w:t>0</w:t>
            </w:r>
          </w:p>
        </w:tc>
      </w:tr>
      <w:tr w:rsidR="001A49CF" w:rsidRPr="001622C2" w14:paraId="719BFE0F" w14:textId="77777777" w:rsidTr="0090138F">
        <w:trPr>
          <w:trHeight w:val="284"/>
          <w:tblCellSpacing w:w="5" w:type="nil"/>
        </w:trPr>
        <w:tc>
          <w:tcPr>
            <w:tcW w:w="706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0C4EB9" w14:textId="77777777" w:rsidR="001A49CF" w:rsidRPr="001622C2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622C2">
              <w:rPr>
                <w:rFonts w:eastAsia="Calibri"/>
                <w:i/>
                <w:sz w:val="20"/>
                <w:lang w:eastAsia="en-US"/>
              </w:rPr>
              <w:t xml:space="preserve">- собственное потребление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F9AF" w14:textId="2C95CD8D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A49CF">
              <w:rPr>
                <w:rFonts w:eastAsia="Calibri"/>
                <w:i/>
                <w:sz w:val="20"/>
                <w:lang w:eastAsia="en-US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74C9" w14:textId="0E4A1F5E" w:rsidR="001A49CF" w:rsidRPr="001A49CF" w:rsidRDefault="001A49CF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A49CF">
              <w:rPr>
                <w:rFonts w:eastAsia="Calibri"/>
                <w:i/>
                <w:sz w:val="20"/>
                <w:lang w:eastAsia="en-US"/>
              </w:rPr>
              <w:t>0</w:t>
            </w:r>
          </w:p>
        </w:tc>
      </w:tr>
      <w:tr w:rsidR="001622C2" w:rsidRPr="001622C2" w14:paraId="13CDA0A0" w14:textId="77777777" w:rsidTr="0090138F">
        <w:trPr>
          <w:trHeight w:val="296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E8AC0" w14:textId="77777777" w:rsidR="001622C2" w:rsidRPr="001622C2" w:rsidRDefault="001622C2" w:rsidP="00E27771">
            <w:pPr>
              <w:widowControl w:val="0"/>
              <w:numPr>
                <w:ilvl w:val="0"/>
                <w:numId w:val="2"/>
              </w:numPr>
              <w:tabs>
                <w:tab w:val="left" w:pos="1059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622C2">
              <w:rPr>
                <w:rFonts w:eastAsia="Calibri"/>
                <w:b/>
                <w:sz w:val="20"/>
                <w:lang w:eastAsia="en-US"/>
              </w:rPr>
              <w:t xml:space="preserve">Мероприятия, направленные на осуществление текущей (операционной) деятельности </w:t>
            </w:r>
          </w:p>
        </w:tc>
      </w:tr>
      <w:tr w:rsidR="001622C2" w:rsidRPr="001622C2" w14:paraId="48E2130A" w14:textId="77777777" w:rsidTr="0090138F">
        <w:trPr>
          <w:trHeight w:val="223"/>
          <w:tblCellSpacing w:w="5" w:type="nil"/>
        </w:trPr>
        <w:tc>
          <w:tcPr>
            <w:tcW w:w="326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97C86E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      Наименование мероприятий      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3F1078B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График реализации мероприятия</w:t>
            </w:r>
          </w:p>
        </w:tc>
        <w:tc>
          <w:tcPr>
            <w:tcW w:w="375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B2254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Источники финансирования, тыс. руб.       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0F19E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Всего сумма, тыс. руб.  </w:t>
            </w:r>
          </w:p>
        </w:tc>
      </w:tr>
      <w:tr w:rsidR="001622C2" w:rsidRPr="001622C2" w14:paraId="68BD8FBB" w14:textId="77777777" w:rsidTr="0090138F">
        <w:trPr>
          <w:trHeight w:val="255"/>
          <w:tblCellSpacing w:w="5" w:type="nil"/>
        </w:trPr>
        <w:tc>
          <w:tcPr>
            <w:tcW w:w="32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13BE7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3DB84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9458C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Себестоимость</w:t>
            </w:r>
          </w:p>
        </w:tc>
        <w:tc>
          <w:tcPr>
            <w:tcW w:w="3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DE999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  Другие   </w:t>
            </w:r>
          </w:p>
          <w:p w14:paraId="15974EFA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 источники </w:t>
            </w:r>
          </w:p>
        </w:tc>
      </w:tr>
      <w:tr w:rsidR="001622C2" w:rsidRPr="001622C2" w14:paraId="6BB39A05" w14:textId="77777777" w:rsidTr="0090138F">
        <w:trPr>
          <w:trHeight w:val="284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FDAA4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На период с 01.07.2026 по 31.12.2027</w:t>
            </w:r>
          </w:p>
        </w:tc>
      </w:tr>
      <w:tr w:rsidR="001622C2" w:rsidRPr="001622C2" w14:paraId="0695EEE9" w14:textId="77777777" w:rsidTr="0090138F">
        <w:trPr>
          <w:trHeight w:val="284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8A6DA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Объем финансовых потребностей на содержание централизованных систем горячего водоснабжения учитывается в составе необходимой валовой выручки при расчете тарифов на тепловую энергию</w:t>
            </w:r>
          </w:p>
        </w:tc>
      </w:tr>
      <w:tr w:rsidR="001622C2" w:rsidRPr="001622C2" w14:paraId="7D4DC343" w14:textId="77777777" w:rsidTr="0090138F">
        <w:trPr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B21D5" w14:textId="77777777" w:rsidR="001622C2" w:rsidRPr="001622C2" w:rsidRDefault="001622C2" w:rsidP="00E2777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360"/>
              <w:contextualSpacing/>
              <w:jc w:val="both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622C2">
              <w:rPr>
                <w:rFonts w:eastAsia="Calibri"/>
                <w:b/>
                <w:sz w:val="20"/>
                <w:lang w:eastAsia="en-US"/>
              </w:rPr>
              <w:t>Мероприятия, направленные на поддержание объектов централизованных систем горячего водоснабжения в состоянии, соответствующем установленным требованиям технических регламентов</w:t>
            </w:r>
          </w:p>
        </w:tc>
      </w:tr>
      <w:tr w:rsidR="001622C2" w:rsidRPr="001622C2" w14:paraId="27E72D50" w14:textId="77777777" w:rsidTr="0090138F">
        <w:trPr>
          <w:trHeight w:val="340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8EE35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622C2">
              <w:rPr>
                <w:rFonts w:eastAsia="Calibri"/>
                <w:i/>
                <w:sz w:val="20"/>
                <w:lang w:eastAsia="en-US"/>
              </w:rPr>
              <w:t>4.1. Перечень мероприятий по ремонту объектов централизованных систем горячего водоснабжения</w:t>
            </w:r>
          </w:p>
        </w:tc>
      </w:tr>
      <w:tr w:rsidR="001622C2" w:rsidRPr="001622C2" w14:paraId="35C02D95" w14:textId="77777777" w:rsidTr="0090138F">
        <w:trPr>
          <w:trHeight w:val="284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22988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Объем финансовых потребностей на содержание централизованных систем горячего водоснабжения учитывается в составе необходимой валовой выручки при расчете тарифов на тепловую энергию</w:t>
            </w:r>
          </w:p>
        </w:tc>
      </w:tr>
      <w:tr w:rsidR="001622C2" w:rsidRPr="001622C2" w14:paraId="587301E0" w14:textId="77777777" w:rsidTr="0090138F">
        <w:trPr>
          <w:trHeight w:val="340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18B8A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622C2">
              <w:rPr>
                <w:rFonts w:eastAsia="Calibri"/>
                <w:i/>
                <w:sz w:val="20"/>
                <w:lang w:eastAsia="en-US"/>
              </w:rPr>
              <w:t>4.2. Перечень мероприятий, направленных на улучшение качества горячей воды</w:t>
            </w:r>
          </w:p>
        </w:tc>
      </w:tr>
      <w:tr w:rsidR="001622C2" w:rsidRPr="001622C2" w14:paraId="7A5DBACF" w14:textId="77777777" w:rsidTr="0090138F">
        <w:trPr>
          <w:trHeight w:val="284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BD8EC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Объем финансовых потребностей на содержание централизованных систем горячего водоснабжения учитывается в составе необходимой валовой выручки при расчете тарифов на тепловую энергию</w:t>
            </w:r>
          </w:p>
        </w:tc>
      </w:tr>
      <w:tr w:rsidR="001622C2" w:rsidRPr="001622C2" w14:paraId="0EF1F9E5" w14:textId="77777777" w:rsidTr="0090138F">
        <w:trPr>
          <w:trHeight w:val="358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498AC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622C2">
              <w:rPr>
                <w:rFonts w:eastAsia="Calibri"/>
                <w:i/>
                <w:sz w:val="20"/>
                <w:lang w:eastAsia="en-US"/>
              </w:rPr>
              <w:t>4.3. Перечень мероприятий по энергосбережению и повышению энергетической эффективности</w:t>
            </w:r>
          </w:p>
        </w:tc>
      </w:tr>
      <w:tr w:rsidR="001622C2" w:rsidRPr="001622C2" w14:paraId="1E95DBEF" w14:textId="77777777" w:rsidTr="0090138F">
        <w:trPr>
          <w:trHeight w:val="284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C7FF5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Объем финансовых потребностей на содержание централизованных систем горячего водоснабжения учитывается в </w:t>
            </w:r>
            <w:r w:rsidRPr="001622C2">
              <w:rPr>
                <w:rFonts w:eastAsia="Calibri"/>
                <w:sz w:val="20"/>
                <w:lang w:eastAsia="en-US"/>
              </w:rPr>
              <w:lastRenderedPageBreak/>
              <w:t>составе необходимой валовой выручки при расчете тарифов на тепловую энергию</w:t>
            </w:r>
          </w:p>
        </w:tc>
      </w:tr>
      <w:tr w:rsidR="001622C2" w:rsidRPr="001622C2" w14:paraId="3A7A44B7" w14:textId="77777777" w:rsidTr="0090138F">
        <w:trPr>
          <w:trHeight w:val="284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31219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622C2">
              <w:rPr>
                <w:rFonts w:eastAsia="Calibri"/>
                <w:i/>
                <w:sz w:val="20"/>
                <w:lang w:eastAsia="en-US"/>
              </w:rPr>
              <w:lastRenderedPageBreak/>
              <w:t>4.4. Мероприятия, направленные на повышение качества обслуживания абонентов</w:t>
            </w:r>
          </w:p>
        </w:tc>
      </w:tr>
      <w:tr w:rsidR="001622C2" w:rsidRPr="001622C2" w14:paraId="5BA8809A" w14:textId="77777777" w:rsidTr="0090138F">
        <w:trPr>
          <w:trHeight w:val="284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AEF3A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Объем финансовых потребностей на содержание централизованных систем горячего водоснабжения учитывается в составе необходимой валовой выручки при расчете тарифов на тепловую энергию</w:t>
            </w:r>
          </w:p>
        </w:tc>
      </w:tr>
      <w:tr w:rsidR="001622C2" w:rsidRPr="001622C2" w14:paraId="299190EF" w14:textId="77777777" w:rsidTr="0090138F">
        <w:trPr>
          <w:trHeight w:val="588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A6996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ind w:firstLine="351"/>
              <w:jc w:val="both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622C2">
              <w:rPr>
                <w:rFonts w:eastAsia="Calibri"/>
                <w:b/>
                <w:sz w:val="20"/>
                <w:lang w:eastAsia="en-US"/>
              </w:rPr>
              <w:t>5. Показатели надежности, качества, энергетической эффективности объектов централизованных систем горячего водоснабжения</w:t>
            </w:r>
          </w:p>
        </w:tc>
      </w:tr>
      <w:tr w:rsidR="001622C2" w:rsidRPr="001622C2" w14:paraId="50BE0839" w14:textId="77777777" w:rsidTr="00E27771">
        <w:trPr>
          <w:trHeight w:val="493"/>
          <w:tblCellSpacing w:w="5" w:type="nil"/>
        </w:trPr>
        <w:tc>
          <w:tcPr>
            <w:tcW w:w="615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71FAD0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3FAFDD2C" w14:textId="77777777" w:rsidR="001622C2" w:rsidRPr="001622C2" w:rsidRDefault="001622C2" w:rsidP="00E27771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Ед. изм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58C4B221" w14:textId="77777777" w:rsidR="001622C2" w:rsidRPr="001622C2" w:rsidRDefault="001622C2" w:rsidP="00E27771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Период с 01.07.2026 по 31.12.2026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0CF29154" w14:textId="77777777" w:rsidR="001622C2" w:rsidRPr="001622C2" w:rsidRDefault="001622C2" w:rsidP="00E27771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Период с 01.01.2027 по 31.12.2027</w:t>
            </w:r>
          </w:p>
        </w:tc>
      </w:tr>
      <w:tr w:rsidR="001622C2" w:rsidRPr="001622C2" w14:paraId="4B1A2328" w14:textId="77777777" w:rsidTr="0090138F">
        <w:trPr>
          <w:trHeight w:val="340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54E6234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Показатели качества воды</w:t>
            </w:r>
          </w:p>
        </w:tc>
      </w:tr>
      <w:tr w:rsidR="001622C2" w:rsidRPr="001622C2" w14:paraId="35D32E8E" w14:textId="77777777" w:rsidTr="0090138F">
        <w:trPr>
          <w:trHeight w:val="1241"/>
          <w:tblCellSpacing w:w="5" w:type="nil"/>
        </w:trPr>
        <w:tc>
          <w:tcPr>
            <w:tcW w:w="615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4C38D33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Доля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0CA4F0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2042A3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A92A94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spacing w:before="48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1622C2" w:rsidRPr="001622C2" w14:paraId="299CB090" w14:textId="77777777" w:rsidTr="0090138F">
        <w:trPr>
          <w:trHeight w:val="1075"/>
          <w:tblCellSpacing w:w="5" w:type="nil"/>
        </w:trPr>
        <w:tc>
          <w:tcPr>
            <w:tcW w:w="615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ADDFAC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 (бактериологический анализ)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66A740C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CF2AA6F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4812607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spacing w:before="48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1622C2" w:rsidRPr="001622C2" w14:paraId="64B06B48" w14:textId="77777777" w:rsidTr="0090138F">
        <w:trPr>
          <w:trHeight w:val="1075"/>
          <w:tblCellSpacing w:w="5" w:type="nil"/>
        </w:trPr>
        <w:tc>
          <w:tcPr>
            <w:tcW w:w="615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B2E4BDE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 (химический анализ)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A216F65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FBB5753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111D8A1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spacing w:before="48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1622C2" w:rsidRPr="001622C2" w14:paraId="1B97731B" w14:textId="77777777" w:rsidTr="0090138F">
        <w:trPr>
          <w:trHeight w:val="340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09E58" w14:textId="77777777" w:rsidR="001622C2" w:rsidRPr="001622C2" w:rsidRDefault="001622C2" w:rsidP="00E27771">
            <w:pPr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Показатели надежности и бесперебойности водоснабжения</w:t>
            </w:r>
          </w:p>
        </w:tc>
      </w:tr>
      <w:tr w:rsidR="001622C2" w:rsidRPr="001622C2" w14:paraId="1DEFFB87" w14:textId="77777777" w:rsidTr="0090138F">
        <w:trPr>
          <w:trHeight w:val="1554"/>
          <w:tblCellSpacing w:w="5" w:type="nil"/>
        </w:trPr>
        <w:tc>
          <w:tcPr>
            <w:tcW w:w="6159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C27A42F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Количество перерывов в подаче воды, зафиксированных в местах исполнения обязательств организацией, осуществляющей горячее водоснабжение, по подаче горячей воды, возникших в результате аварий, повреждений и иных технологических нарушений на объектах централизованной системы горячего водоснабжения, принадлежащих организации, осуществляющей горячее водоснабжение, в расчете на протяженность водопроводной сети в год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D25C97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 ед./км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36EB91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1F7E3EF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spacing w:before="84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1622C2" w:rsidRPr="001622C2" w14:paraId="4E0F0A01" w14:textId="77777777" w:rsidTr="0090138F">
        <w:trPr>
          <w:trHeight w:val="340"/>
          <w:tblCellSpacing w:w="5" w:type="nil"/>
        </w:trPr>
        <w:tc>
          <w:tcPr>
            <w:tcW w:w="10128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A912A43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Показатели энергетической эффективности</w:t>
            </w:r>
          </w:p>
        </w:tc>
      </w:tr>
      <w:tr w:rsidR="001622C2" w:rsidRPr="001622C2" w14:paraId="51C1C888" w14:textId="77777777" w:rsidTr="0090138F">
        <w:trPr>
          <w:trHeight w:val="732"/>
          <w:tblCellSpacing w:w="5" w:type="nil"/>
        </w:trPr>
        <w:tc>
          <w:tcPr>
            <w:tcW w:w="615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FFB503" w14:textId="77777777" w:rsidR="001622C2" w:rsidRPr="001622C2" w:rsidRDefault="001622C2" w:rsidP="00E27771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CFF61A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 Гкал/</w:t>
            </w:r>
          </w:p>
          <w:p w14:paraId="7A211E41" w14:textId="77777777" w:rsidR="001622C2" w:rsidRPr="001622C2" w:rsidRDefault="001622C2" w:rsidP="00E27771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куб. м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92A982" w14:textId="77777777" w:rsidR="001622C2" w:rsidRPr="001622C2" w:rsidRDefault="001622C2" w:rsidP="00E27771">
            <w:pPr>
              <w:spacing w:before="480"/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0,05879</w:t>
            </w:r>
          </w:p>
        </w:tc>
        <w:tc>
          <w:tcPr>
            <w:tcW w:w="1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C7DD0D9" w14:textId="77777777" w:rsidR="001622C2" w:rsidRPr="001622C2" w:rsidRDefault="001622C2" w:rsidP="00E27771">
            <w:pPr>
              <w:spacing w:before="480"/>
              <w:jc w:val="center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0,05879</w:t>
            </w:r>
          </w:p>
        </w:tc>
      </w:tr>
      <w:tr w:rsidR="001622C2" w:rsidRPr="001622C2" w14:paraId="60A16392" w14:textId="77777777" w:rsidTr="0090138F">
        <w:trPr>
          <w:trHeight w:val="340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6EFFC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622C2">
              <w:rPr>
                <w:rFonts w:eastAsia="Calibri"/>
                <w:b/>
                <w:sz w:val="20"/>
                <w:lang w:eastAsia="en-US"/>
              </w:rPr>
              <w:t>6. Расчет эффективности производственной программы</w:t>
            </w:r>
          </w:p>
        </w:tc>
      </w:tr>
      <w:tr w:rsidR="001622C2" w:rsidRPr="001622C2" w14:paraId="577A1780" w14:textId="77777777" w:rsidTr="0090138F">
        <w:trPr>
          <w:trHeight w:val="340"/>
          <w:tblCellSpacing w:w="5" w:type="nil"/>
        </w:trPr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75CDC1" w14:textId="77777777" w:rsidR="001622C2" w:rsidRPr="001622C2" w:rsidRDefault="001622C2" w:rsidP="00E27771">
            <w:pPr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63264E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C132DC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C9086D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5503A9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E27771" w:rsidRPr="001622C2" w14:paraId="40EC08D5" w14:textId="77777777" w:rsidTr="0090138F">
        <w:trPr>
          <w:trHeight w:val="340"/>
          <w:tblCellSpacing w:w="5" w:type="nil"/>
        </w:trPr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59266C" w14:textId="102AF0A1" w:rsidR="00E27771" w:rsidRPr="001622C2" w:rsidRDefault="00E27771" w:rsidP="00E27771">
            <w:pPr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 xml:space="preserve">На </w:t>
            </w:r>
            <w:r>
              <w:rPr>
                <w:rFonts w:eastAsia="Calibri"/>
                <w:sz w:val="20"/>
                <w:lang w:eastAsia="en-US"/>
              </w:rPr>
              <w:t>период с 01.01.2027</w:t>
            </w:r>
            <w:r w:rsidRPr="001622C2">
              <w:rPr>
                <w:rFonts w:eastAsia="Calibri"/>
                <w:sz w:val="20"/>
                <w:lang w:eastAsia="en-US"/>
              </w:rPr>
              <w:t xml:space="preserve"> по 31.12.202</w:t>
            </w:r>
            <w:r>
              <w:rPr>
                <w:rFonts w:eastAsia="Calibri"/>
                <w:sz w:val="20"/>
                <w:lang w:eastAsia="en-US"/>
              </w:rPr>
              <w:t>7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23E396" w14:textId="3C041291" w:rsidR="00E27771" w:rsidRPr="001622C2" w:rsidRDefault="00E27771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DECFFB" w14:textId="03491095" w:rsidR="00E27771" w:rsidRPr="001622C2" w:rsidRDefault="00E27771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DD8589" w14:textId="250DD7AE" w:rsidR="00E27771" w:rsidRPr="001622C2" w:rsidRDefault="00E27771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5898D5" w14:textId="1F1806DB" w:rsidR="00E27771" w:rsidRPr="001622C2" w:rsidRDefault="00E27771" w:rsidP="00E2777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622C2" w:rsidRPr="001622C2" w14:paraId="08703234" w14:textId="77777777" w:rsidTr="0090138F">
        <w:trPr>
          <w:trHeight w:val="340"/>
          <w:tblCellSpacing w:w="5" w:type="nil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1E470AE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Итого эффективность производственной программы за весь период реализации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3C37B42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5C67B8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03FF66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69A1C7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622C2" w:rsidRPr="001622C2" w14:paraId="3DE8FF57" w14:textId="77777777" w:rsidTr="0090138F">
        <w:trPr>
          <w:trHeight w:val="360"/>
          <w:tblCellSpacing w:w="5" w:type="nil"/>
        </w:trPr>
        <w:tc>
          <w:tcPr>
            <w:tcW w:w="10128" w:type="dxa"/>
            <w:gridSpan w:val="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29F60" w14:textId="77910653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622C2">
              <w:rPr>
                <w:rFonts w:eastAsia="Calibri"/>
                <w:b/>
                <w:sz w:val="20"/>
                <w:lang w:eastAsia="en-US"/>
              </w:rPr>
              <w:t>7. Общий объем финансовых потребностей, направленных на реализацию производственной программы на период с 01.07.2026 по 31.12.202</w:t>
            </w:r>
            <w:r w:rsidR="00E27771">
              <w:rPr>
                <w:rFonts w:eastAsia="Calibri"/>
                <w:b/>
                <w:sz w:val="20"/>
                <w:lang w:eastAsia="en-US"/>
              </w:rPr>
              <w:t>7</w:t>
            </w:r>
          </w:p>
        </w:tc>
      </w:tr>
      <w:tr w:rsidR="001622C2" w:rsidRPr="001622C2" w14:paraId="2BB85D1B" w14:textId="77777777" w:rsidTr="0090138F">
        <w:trPr>
          <w:trHeight w:val="284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881CD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1622C2">
              <w:rPr>
                <w:rFonts w:eastAsia="Calibri"/>
                <w:sz w:val="20"/>
                <w:lang w:eastAsia="en-US"/>
              </w:rPr>
              <w:t>Объем финансовых потребностей на содержание централизованных систем горячего водоснабжения учитывается в составе необходимой валовой выручки при расчете тарифов на тепловую энергию</w:t>
            </w:r>
          </w:p>
        </w:tc>
      </w:tr>
      <w:tr w:rsidR="001622C2" w:rsidRPr="001622C2" w14:paraId="43AB7F41" w14:textId="77777777" w:rsidTr="0090138F">
        <w:trPr>
          <w:trHeight w:val="360"/>
          <w:tblCellSpacing w:w="5" w:type="nil"/>
        </w:trPr>
        <w:tc>
          <w:tcPr>
            <w:tcW w:w="101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8A129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ind w:firstLine="492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622C2">
              <w:rPr>
                <w:rFonts w:eastAsia="Calibri"/>
                <w:b/>
                <w:sz w:val="20"/>
                <w:lang w:eastAsia="en-US"/>
              </w:rPr>
              <w:t>8. Отчет об исполнении производственной программы за истекший период регулирования</w:t>
            </w:r>
          </w:p>
        </w:tc>
      </w:tr>
      <w:tr w:rsidR="001622C2" w:rsidRPr="001622C2" w14:paraId="08283FCE" w14:textId="77777777" w:rsidTr="0090138F">
        <w:trPr>
          <w:trHeight w:val="340"/>
          <w:tblCellSpacing w:w="5" w:type="nil"/>
        </w:trPr>
        <w:tc>
          <w:tcPr>
            <w:tcW w:w="771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DC6E4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1622C2">
              <w:rPr>
                <w:rFonts w:eastAsia="Calibri"/>
                <w:bCs/>
                <w:sz w:val="20"/>
                <w:lang w:eastAsia="en-US"/>
              </w:rPr>
              <w:t>Наименование</w:t>
            </w:r>
          </w:p>
        </w:tc>
        <w:tc>
          <w:tcPr>
            <w:tcW w:w="2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3F058" w14:textId="63A8F6A4" w:rsidR="001622C2" w:rsidRPr="001622C2" w:rsidRDefault="00E27771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E27771">
              <w:rPr>
                <w:rFonts w:eastAsia="Calibri"/>
                <w:sz w:val="20"/>
                <w:lang w:eastAsia="en-US"/>
              </w:rPr>
              <w:t>За период с 01.01.2024 по 31.12.2024</w:t>
            </w:r>
            <w:bookmarkStart w:id="0" w:name="_GoBack"/>
            <w:bookmarkEnd w:id="0"/>
          </w:p>
        </w:tc>
      </w:tr>
      <w:tr w:rsidR="001622C2" w:rsidRPr="001622C2" w14:paraId="4D9624DD" w14:textId="77777777" w:rsidTr="0090138F">
        <w:trPr>
          <w:trHeight w:val="340"/>
          <w:tblCellSpacing w:w="5" w:type="nil"/>
        </w:trPr>
        <w:tc>
          <w:tcPr>
            <w:tcW w:w="771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48187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0"/>
                <w:lang w:eastAsia="en-US"/>
              </w:rPr>
            </w:pPr>
            <w:r w:rsidRPr="001622C2">
              <w:rPr>
                <w:sz w:val="20"/>
              </w:rPr>
              <w:t>Объем подачи воды, тыс. куб. м</w:t>
            </w:r>
          </w:p>
        </w:tc>
        <w:tc>
          <w:tcPr>
            <w:tcW w:w="2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89DAA8" w14:textId="77777777" w:rsidR="001622C2" w:rsidRPr="001622C2" w:rsidRDefault="001622C2" w:rsidP="00E2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1622C2">
              <w:rPr>
                <w:rFonts w:eastAsia="Calibri"/>
                <w:bCs/>
                <w:sz w:val="20"/>
                <w:lang w:eastAsia="en-US"/>
              </w:rPr>
              <w:t>4,21</w:t>
            </w:r>
          </w:p>
        </w:tc>
      </w:tr>
    </w:tbl>
    <w:p w14:paraId="51E0757F" w14:textId="3E5B8DA5" w:rsidR="00106B7D" w:rsidRPr="004028CD" w:rsidRDefault="004119BA" w:rsidP="004028CD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»</w:t>
      </w:r>
      <w:r w:rsidR="004028CD">
        <w:rPr>
          <w:rFonts w:eastAsia="Calibri"/>
          <w:sz w:val="24"/>
          <w:szCs w:val="24"/>
          <w:lang w:eastAsia="en-US"/>
        </w:rPr>
        <w:t>.</w:t>
      </w:r>
    </w:p>
    <w:sectPr w:rsidR="00106B7D" w:rsidRPr="004028CD" w:rsidSect="004028CD">
      <w:type w:val="continuous"/>
      <w:pgSz w:w="11906" w:h="16838" w:code="9"/>
      <w:pgMar w:top="1134" w:right="709" w:bottom="851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E7143" w14:textId="77777777" w:rsidR="00163306" w:rsidRDefault="00163306">
      <w:r>
        <w:separator/>
      </w:r>
    </w:p>
  </w:endnote>
  <w:endnote w:type="continuationSeparator" w:id="0">
    <w:p w14:paraId="54ECB75F" w14:textId="77777777" w:rsidR="00163306" w:rsidRDefault="0016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1C3FE" w14:textId="77777777" w:rsidR="00163306" w:rsidRDefault="00163306">
      <w:r>
        <w:separator/>
      </w:r>
    </w:p>
  </w:footnote>
  <w:footnote w:type="continuationSeparator" w:id="0">
    <w:p w14:paraId="4CF52C40" w14:textId="77777777" w:rsidR="00163306" w:rsidRDefault="00163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2D46C" w14:textId="77777777" w:rsidR="00983DF4" w:rsidRDefault="00983DF4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A3BEECE" w14:textId="77777777" w:rsidR="00983DF4" w:rsidRDefault="00983D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FBBF7" w14:textId="5EB64E2C" w:rsidR="00983DF4" w:rsidRDefault="00983DF4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27771">
      <w:rPr>
        <w:rStyle w:val="a9"/>
        <w:noProof/>
      </w:rPr>
      <w:t>4</w:t>
    </w:r>
    <w:r>
      <w:rPr>
        <w:rStyle w:val="a9"/>
      </w:rPr>
      <w:fldChar w:fldCharType="end"/>
    </w:r>
  </w:p>
  <w:p w14:paraId="69CAC30D" w14:textId="77777777" w:rsidR="00983DF4" w:rsidRDefault="00983DF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66D64" w14:textId="77777777" w:rsidR="00983DF4" w:rsidRDefault="002E7A3C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ED75F0C" wp14:editId="57664EE3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618BFB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AED3A4D" wp14:editId="49E25BA9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E34B5F" w14:textId="77777777" w:rsidR="00983DF4" w:rsidRPr="00E52B15" w:rsidRDefault="002E7A3C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71FF5F4C" wp14:editId="6CF7D833">
                                <wp:extent cx="634365" cy="609600"/>
                                <wp:effectExtent l="0" t="0" r="0" b="0"/>
                                <wp:docPr id="5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4365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9CF4159" w14:textId="77777777" w:rsidR="00983DF4" w:rsidRPr="00561114" w:rsidRDefault="00983DF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14:paraId="0F0AB1E7" w14:textId="77777777" w:rsidR="00983DF4" w:rsidRPr="00561114" w:rsidRDefault="00983DF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285791BC" w14:textId="77777777" w:rsidR="00983DF4" w:rsidRPr="000F7B5C" w:rsidRDefault="00983DF4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427E9038" w14:textId="77777777" w:rsidR="00983DF4" w:rsidRPr="000F7B5C" w:rsidRDefault="00983DF4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0C6F93A8" w14:textId="77777777" w:rsidR="00983DF4" w:rsidRDefault="00983DF4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2F80494E" w14:textId="77777777" w:rsidR="00983DF4" w:rsidRDefault="00983DF4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14:paraId="678914CB" w14:textId="77777777" w:rsidR="00983DF4" w:rsidRPr="002B6128" w:rsidRDefault="00983DF4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14:paraId="10EF9953" w14:textId="77777777" w:rsidR="00983DF4" w:rsidRDefault="00983DF4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14:paraId="52D9B601" w14:textId="77777777" w:rsidR="00983DF4" w:rsidRPr="001772E6" w:rsidRDefault="00983DF4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05282EB1" w14:textId="77777777" w:rsidR="00983DF4" w:rsidRDefault="00983DF4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ED3A4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14:paraId="0BE34B5F" w14:textId="77777777" w:rsidR="00983DF4" w:rsidRPr="00E52B15" w:rsidRDefault="002E7A3C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 wp14:anchorId="71FF5F4C" wp14:editId="6CF7D833">
                          <wp:extent cx="634365" cy="609600"/>
                          <wp:effectExtent l="0" t="0" r="0" b="0"/>
                          <wp:docPr id="5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4365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9CF4159" w14:textId="77777777" w:rsidR="00983DF4" w:rsidRPr="00561114" w:rsidRDefault="00983DF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14:paraId="0F0AB1E7" w14:textId="77777777" w:rsidR="00983DF4" w:rsidRPr="00561114" w:rsidRDefault="00983DF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285791BC" w14:textId="77777777" w:rsidR="00983DF4" w:rsidRPr="000F7B5C" w:rsidRDefault="00983DF4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14:paraId="427E9038" w14:textId="77777777" w:rsidR="00983DF4" w:rsidRPr="000F7B5C" w:rsidRDefault="00983DF4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0C6F93A8" w14:textId="77777777" w:rsidR="00983DF4" w:rsidRDefault="00983DF4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14:paraId="2F80494E" w14:textId="77777777" w:rsidR="00983DF4" w:rsidRDefault="00983DF4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14:paraId="678914CB" w14:textId="77777777" w:rsidR="00983DF4" w:rsidRPr="002B6128" w:rsidRDefault="00983DF4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14:paraId="10EF9953" w14:textId="77777777" w:rsidR="00983DF4" w:rsidRDefault="00983DF4" w:rsidP="00276416">
                    <w:pPr>
                      <w:ind w:right="-70"/>
                      <w:rPr>
                        <w:sz w:val="20"/>
                      </w:rPr>
                    </w:pPr>
                  </w:p>
                  <w:p w14:paraId="52D9B601" w14:textId="77777777" w:rsidR="00983DF4" w:rsidRPr="001772E6" w:rsidRDefault="00983DF4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05282EB1" w14:textId="77777777" w:rsidR="00983DF4" w:rsidRDefault="00983DF4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490F29"/>
    <w:multiLevelType w:val="hybridMultilevel"/>
    <w:tmpl w:val="CA968AF0"/>
    <w:lvl w:ilvl="0" w:tplc="D27C7674">
      <w:start w:val="1"/>
      <w:numFmt w:val="decimal"/>
      <w:lvlText w:val="%1."/>
      <w:lvlJc w:val="left"/>
      <w:pPr>
        <w:ind w:left="1098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320E00A6"/>
    <w:multiLevelType w:val="hybridMultilevel"/>
    <w:tmpl w:val="5B7ACBC4"/>
    <w:lvl w:ilvl="0" w:tplc="07B875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0F5405D"/>
    <w:multiLevelType w:val="hybridMultilevel"/>
    <w:tmpl w:val="86FAC484"/>
    <w:lvl w:ilvl="0" w:tplc="CDA4B4AA"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AA15388"/>
    <w:multiLevelType w:val="multilevel"/>
    <w:tmpl w:val="0B2A99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5D8A417D"/>
    <w:multiLevelType w:val="multilevel"/>
    <w:tmpl w:val="0E84642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48" w:hanging="1440"/>
      </w:pPr>
      <w:rPr>
        <w:rFonts w:cs="Times New Roman" w:hint="default"/>
      </w:rPr>
    </w:lvl>
  </w:abstractNum>
  <w:abstractNum w:abstractNumId="7" w15:restartNumberingAfterBreak="0">
    <w:nsid w:val="721D1179"/>
    <w:multiLevelType w:val="hybridMultilevel"/>
    <w:tmpl w:val="D5D4E876"/>
    <w:lvl w:ilvl="0" w:tplc="CBA2B832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67"/>
    <w:rsid w:val="00000EE4"/>
    <w:rsid w:val="00002B26"/>
    <w:rsid w:val="00002C38"/>
    <w:rsid w:val="00003C40"/>
    <w:rsid w:val="00004362"/>
    <w:rsid w:val="000043DE"/>
    <w:rsid w:val="00004422"/>
    <w:rsid w:val="0000465C"/>
    <w:rsid w:val="00005CF1"/>
    <w:rsid w:val="000061D8"/>
    <w:rsid w:val="0000703E"/>
    <w:rsid w:val="000074BC"/>
    <w:rsid w:val="00010144"/>
    <w:rsid w:val="000107E6"/>
    <w:rsid w:val="000113AA"/>
    <w:rsid w:val="000115ED"/>
    <w:rsid w:val="00011AE5"/>
    <w:rsid w:val="00012429"/>
    <w:rsid w:val="0001344D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BA3"/>
    <w:rsid w:val="00042DB5"/>
    <w:rsid w:val="00042EE3"/>
    <w:rsid w:val="00044C84"/>
    <w:rsid w:val="000450F5"/>
    <w:rsid w:val="000456BC"/>
    <w:rsid w:val="0004612F"/>
    <w:rsid w:val="00050261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525"/>
    <w:rsid w:val="00065CC1"/>
    <w:rsid w:val="00066193"/>
    <w:rsid w:val="0006788E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047"/>
    <w:rsid w:val="00086472"/>
    <w:rsid w:val="00086839"/>
    <w:rsid w:val="00086F1B"/>
    <w:rsid w:val="00087708"/>
    <w:rsid w:val="00091356"/>
    <w:rsid w:val="000914B3"/>
    <w:rsid w:val="00091751"/>
    <w:rsid w:val="00091997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466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0AA0"/>
    <w:rsid w:val="000E1B09"/>
    <w:rsid w:val="000E2107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65F8"/>
    <w:rsid w:val="000F7B5C"/>
    <w:rsid w:val="0010067F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06B7D"/>
    <w:rsid w:val="001109D8"/>
    <w:rsid w:val="00112630"/>
    <w:rsid w:val="00112719"/>
    <w:rsid w:val="00113404"/>
    <w:rsid w:val="00113436"/>
    <w:rsid w:val="00116BCE"/>
    <w:rsid w:val="00117346"/>
    <w:rsid w:val="00117B04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DF9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0D5F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6F0"/>
    <w:rsid w:val="0016188A"/>
    <w:rsid w:val="001622C2"/>
    <w:rsid w:val="00163306"/>
    <w:rsid w:val="001645F5"/>
    <w:rsid w:val="00164601"/>
    <w:rsid w:val="001648CF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5C1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017"/>
    <w:rsid w:val="00183255"/>
    <w:rsid w:val="00184CE1"/>
    <w:rsid w:val="0018529C"/>
    <w:rsid w:val="00185546"/>
    <w:rsid w:val="00186F92"/>
    <w:rsid w:val="001873D4"/>
    <w:rsid w:val="00187A01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3C0F"/>
    <w:rsid w:val="001A4950"/>
    <w:rsid w:val="001A49CF"/>
    <w:rsid w:val="001A5FB8"/>
    <w:rsid w:val="001A6556"/>
    <w:rsid w:val="001A77C9"/>
    <w:rsid w:val="001B0311"/>
    <w:rsid w:val="001B03B6"/>
    <w:rsid w:val="001B1E76"/>
    <w:rsid w:val="001B27E4"/>
    <w:rsid w:val="001B3D5A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1A9"/>
    <w:rsid w:val="001D579B"/>
    <w:rsid w:val="001D5D4E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09DE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0AAC"/>
    <w:rsid w:val="001F1EF4"/>
    <w:rsid w:val="001F2916"/>
    <w:rsid w:val="001F4501"/>
    <w:rsid w:val="001F4863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396D"/>
    <w:rsid w:val="002165E3"/>
    <w:rsid w:val="0021757A"/>
    <w:rsid w:val="002175D4"/>
    <w:rsid w:val="00217C6F"/>
    <w:rsid w:val="0022015C"/>
    <w:rsid w:val="00220928"/>
    <w:rsid w:val="0022190C"/>
    <w:rsid w:val="00221FC9"/>
    <w:rsid w:val="002234AA"/>
    <w:rsid w:val="00223530"/>
    <w:rsid w:val="00225652"/>
    <w:rsid w:val="00225B9D"/>
    <w:rsid w:val="00227E1B"/>
    <w:rsid w:val="00230285"/>
    <w:rsid w:val="002309EB"/>
    <w:rsid w:val="0023116A"/>
    <w:rsid w:val="002329B2"/>
    <w:rsid w:val="00233EE6"/>
    <w:rsid w:val="00235229"/>
    <w:rsid w:val="0023570C"/>
    <w:rsid w:val="00235C41"/>
    <w:rsid w:val="00235D0B"/>
    <w:rsid w:val="00236863"/>
    <w:rsid w:val="00237155"/>
    <w:rsid w:val="00237404"/>
    <w:rsid w:val="002404F5"/>
    <w:rsid w:val="00240C0E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4A63"/>
    <w:rsid w:val="002550AC"/>
    <w:rsid w:val="00255124"/>
    <w:rsid w:val="0025534D"/>
    <w:rsid w:val="002575D5"/>
    <w:rsid w:val="0026018C"/>
    <w:rsid w:val="00260BCA"/>
    <w:rsid w:val="00260E76"/>
    <w:rsid w:val="00261BEB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399D"/>
    <w:rsid w:val="002742F4"/>
    <w:rsid w:val="002755CB"/>
    <w:rsid w:val="00276416"/>
    <w:rsid w:val="002769AE"/>
    <w:rsid w:val="00276A77"/>
    <w:rsid w:val="00276D12"/>
    <w:rsid w:val="00276D28"/>
    <w:rsid w:val="002770C4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5B78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A66C6"/>
    <w:rsid w:val="002B1274"/>
    <w:rsid w:val="002B18C2"/>
    <w:rsid w:val="002B1D4F"/>
    <w:rsid w:val="002B1E11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190"/>
    <w:rsid w:val="002C6567"/>
    <w:rsid w:val="002C79CA"/>
    <w:rsid w:val="002D106B"/>
    <w:rsid w:val="002D147B"/>
    <w:rsid w:val="002D1A2E"/>
    <w:rsid w:val="002D2581"/>
    <w:rsid w:val="002D2B00"/>
    <w:rsid w:val="002D2B8D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E7A3C"/>
    <w:rsid w:val="002F013F"/>
    <w:rsid w:val="002F116F"/>
    <w:rsid w:val="002F1F2E"/>
    <w:rsid w:val="002F24DD"/>
    <w:rsid w:val="002F45B6"/>
    <w:rsid w:val="002F696E"/>
    <w:rsid w:val="002F7A27"/>
    <w:rsid w:val="00300875"/>
    <w:rsid w:val="003012EC"/>
    <w:rsid w:val="003014F7"/>
    <w:rsid w:val="00301D68"/>
    <w:rsid w:val="003022DC"/>
    <w:rsid w:val="00302E53"/>
    <w:rsid w:val="00303006"/>
    <w:rsid w:val="00303385"/>
    <w:rsid w:val="00303A78"/>
    <w:rsid w:val="00304F34"/>
    <w:rsid w:val="00306722"/>
    <w:rsid w:val="00307297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17DE9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56620"/>
    <w:rsid w:val="0035710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675ED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790"/>
    <w:rsid w:val="00380B65"/>
    <w:rsid w:val="00381350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87F06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690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0C2F"/>
    <w:rsid w:val="003B137E"/>
    <w:rsid w:val="003B1E85"/>
    <w:rsid w:val="003B1EBF"/>
    <w:rsid w:val="003B241B"/>
    <w:rsid w:val="003B24AE"/>
    <w:rsid w:val="003B34DC"/>
    <w:rsid w:val="003B37F1"/>
    <w:rsid w:val="003B39C7"/>
    <w:rsid w:val="003B55AF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1614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198C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33D"/>
    <w:rsid w:val="003F081E"/>
    <w:rsid w:val="003F13DE"/>
    <w:rsid w:val="003F1B0B"/>
    <w:rsid w:val="003F26B6"/>
    <w:rsid w:val="003F2F38"/>
    <w:rsid w:val="003F3486"/>
    <w:rsid w:val="003F3A06"/>
    <w:rsid w:val="003F4275"/>
    <w:rsid w:val="003F44C3"/>
    <w:rsid w:val="003F5439"/>
    <w:rsid w:val="003F58D7"/>
    <w:rsid w:val="003F6BAF"/>
    <w:rsid w:val="003F6BD8"/>
    <w:rsid w:val="003F7CA5"/>
    <w:rsid w:val="00400C24"/>
    <w:rsid w:val="00401081"/>
    <w:rsid w:val="0040150E"/>
    <w:rsid w:val="00401777"/>
    <w:rsid w:val="004017C1"/>
    <w:rsid w:val="00401BEE"/>
    <w:rsid w:val="00401D61"/>
    <w:rsid w:val="004028CD"/>
    <w:rsid w:val="00403663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9BA"/>
    <w:rsid w:val="00411B65"/>
    <w:rsid w:val="00411C0F"/>
    <w:rsid w:val="0041405B"/>
    <w:rsid w:val="00414101"/>
    <w:rsid w:val="004145B9"/>
    <w:rsid w:val="00414B51"/>
    <w:rsid w:val="00414F53"/>
    <w:rsid w:val="00415A48"/>
    <w:rsid w:val="00415DDF"/>
    <w:rsid w:val="004164EE"/>
    <w:rsid w:val="0041783D"/>
    <w:rsid w:val="00417B00"/>
    <w:rsid w:val="00417B2E"/>
    <w:rsid w:val="00421C24"/>
    <w:rsid w:val="004223C7"/>
    <w:rsid w:val="00423260"/>
    <w:rsid w:val="00423307"/>
    <w:rsid w:val="00423D9A"/>
    <w:rsid w:val="00424166"/>
    <w:rsid w:val="00424F33"/>
    <w:rsid w:val="004314AE"/>
    <w:rsid w:val="004314B2"/>
    <w:rsid w:val="00432F4A"/>
    <w:rsid w:val="00433294"/>
    <w:rsid w:val="004336A4"/>
    <w:rsid w:val="00433788"/>
    <w:rsid w:val="00433863"/>
    <w:rsid w:val="004347D4"/>
    <w:rsid w:val="0043564A"/>
    <w:rsid w:val="00435705"/>
    <w:rsid w:val="0043574E"/>
    <w:rsid w:val="00435CBF"/>
    <w:rsid w:val="0043634C"/>
    <w:rsid w:val="004368F2"/>
    <w:rsid w:val="0043697C"/>
    <w:rsid w:val="00440275"/>
    <w:rsid w:val="00441E3C"/>
    <w:rsid w:val="00442704"/>
    <w:rsid w:val="0044291C"/>
    <w:rsid w:val="00443183"/>
    <w:rsid w:val="00443C7F"/>
    <w:rsid w:val="004443B1"/>
    <w:rsid w:val="004444FB"/>
    <w:rsid w:val="00444A7D"/>
    <w:rsid w:val="004458F1"/>
    <w:rsid w:val="00445F36"/>
    <w:rsid w:val="00446366"/>
    <w:rsid w:val="004463FC"/>
    <w:rsid w:val="004466A1"/>
    <w:rsid w:val="00446DC5"/>
    <w:rsid w:val="004503BB"/>
    <w:rsid w:val="004504C9"/>
    <w:rsid w:val="00450A0A"/>
    <w:rsid w:val="00451433"/>
    <w:rsid w:val="004516C1"/>
    <w:rsid w:val="0045335F"/>
    <w:rsid w:val="00453A4D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04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675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A60FD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5D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E6973"/>
    <w:rsid w:val="004F036C"/>
    <w:rsid w:val="004F0460"/>
    <w:rsid w:val="004F2231"/>
    <w:rsid w:val="004F3351"/>
    <w:rsid w:val="004F35E3"/>
    <w:rsid w:val="004F5FA5"/>
    <w:rsid w:val="004F6760"/>
    <w:rsid w:val="004F695B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431"/>
    <w:rsid w:val="0051272F"/>
    <w:rsid w:val="00512857"/>
    <w:rsid w:val="00513742"/>
    <w:rsid w:val="00513B88"/>
    <w:rsid w:val="00513CE9"/>
    <w:rsid w:val="0051619C"/>
    <w:rsid w:val="00517B4B"/>
    <w:rsid w:val="00517F3A"/>
    <w:rsid w:val="00521285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0D3"/>
    <w:rsid w:val="00530735"/>
    <w:rsid w:val="005307A4"/>
    <w:rsid w:val="005307F4"/>
    <w:rsid w:val="005308B2"/>
    <w:rsid w:val="00532383"/>
    <w:rsid w:val="00533131"/>
    <w:rsid w:val="00534585"/>
    <w:rsid w:val="0053526B"/>
    <w:rsid w:val="00535583"/>
    <w:rsid w:val="00540128"/>
    <w:rsid w:val="0054056C"/>
    <w:rsid w:val="00540F11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222"/>
    <w:rsid w:val="00564432"/>
    <w:rsid w:val="005654F0"/>
    <w:rsid w:val="00566A1B"/>
    <w:rsid w:val="00566C77"/>
    <w:rsid w:val="00570A3E"/>
    <w:rsid w:val="0057117B"/>
    <w:rsid w:val="0057338F"/>
    <w:rsid w:val="00573C40"/>
    <w:rsid w:val="00573E7D"/>
    <w:rsid w:val="005754F6"/>
    <w:rsid w:val="005759E2"/>
    <w:rsid w:val="00575F74"/>
    <w:rsid w:val="005762CB"/>
    <w:rsid w:val="005764A0"/>
    <w:rsid w:val="00581A27"/>
    <w:rsid w:val="005833BF"/>
    <w:rsid w:val="005846BD"/>
    <w:rsid w:val="00585B67"/>
    <w:rsid w:val="00586D0E"/>
    <w:rsid w:val="0058754F"/>
    <w:rsid w:val="00587B46"/>
    <w:rsid w:val="00590048"/>
    <w:rsid w:val="005900CE"/>
    <w:rsid w:val="00590EAD"/>
    <w:rsid w:val="0059118B"/>
    <w:rsid w:val="005914F0"/>
    <w:rsid w:val="0059189A"/>
    <w:rsid w:val="00596713"/>
    <w:rsid w:val="00596B75"/>
    <w:rsid w:val="00596E10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4C2E"/>
    <w:rsid w:val="005A563F"/>
    <w:rsid w:val="005A6150"/>
    <w:rsid w:val="005A6A32"/>
    <w:rsid w:val="005A73AE"/>
    <w:rsid w:val="005A75E9"/>
    <w:rsid w:val="005B0693"/>
    <w:rsid w:val="005B08F5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6DC"/>
    <w:rsid w:val="005C09D0"/>
    <w:rsid w:val="005C0BAA"/>
    <w:rsid w:val="005C1C7D"/>
    <w:rsid w:val="005C2313"/>
    <w:rsid w:val="005C2C32"/>
    <w:rsid w:val="005C3387"/>
    <w:rsid w:val="005C37DC"/>
    <w:rsid w:val="005C3C6E"/>
    <w:rsid w:val="005C4506"/>
    <w:rsid w:val="005C4806"/>
    <w:rsid w:val="005C5B6E"/>
    <w:rsid w:val="005C5CC1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2E22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5A1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1EA"/>
    <w:rsid w:val="00616C0E"/>
    <w:rsid w:val="00617844"/>
    <w:rsid w:val="0062136A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3E26"/>
    <w:rsid w:val="006556AF"/>
    <w:rsid w:val="00655715"/>
    <w:rsid w:val="00655E07"/>
    <w:rsid w:val="006570E8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39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523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4B6F"/>
    <w:rsid w:val="006958CF"/>
    <w:rsid w:val="00696CEA"/>
    <w:rsid w:val="00697276"/>
    <w:rsid w:val="00697356"/>
    <w:rsid w:val="00697BA8"/>
    <w:rsid w:val="006A085A"/>
    <w:rsid w:val="006A0DD2"/>
    <w:rsid w:val="006A1032"/>
    <w:rsid w:val="006A106A"/>
    <w:rsid w:val="006A337F"/>
    <w:rsid w:val="006A4882"/>
    <w:rsid w:val="006A4C2E"/>
    <w:rsid w:val="006A543C"/>
    <w:rsid w:val="006A74C9"/>
    <w:rsid w:val="006A7CF2"/>
    <w:rsid w:val="006B0536"/>
    <w:rsid w:val="006B0802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17F"/>
    <w:rsid w:val="006B7229"/>
    <w:rsid w:val="006B7393"/>
    <w:rsid w:val="006B7479"/>
    <w:rsid w:val="006B7764"/>
    <w:rsid w:val="006C0C03"/>
    <w:rsid w:val="006C0DC6"/>
    <w:rsid w:val="006C1993"/>
    <w:rsid w:val="006C274E"/>
    <w:rsid w:val="006C3DEF"/>
    <w:rsid w:val="006C4B3D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0B8"/>
    <w:rsid w:val="006D4E2D"/>
    <w:rsid w:val="006D56FE"/>
    <w:rsid w:val="006D640A"/>
    <w:rsid w:val="006D66C9"/>
    <w:rsid w:val="006D7163"/>
    <w:rsid w:val="006D72CD"/>
    <w:rsid w:val="006D769E"/>
    <w:rsid w:val="006D7822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147"/>
    <w:rsid w:val="006F441B"/>
    <w:rsid w:val="006F4B50"/>
    <w:rsid w:val="006F5347"/>
    <w:rsid w:val="006F63F0"/>
    <w:rsid w:val="006F653D"/>
    <w:rsid w:val="006F6B3B"/>
    <w:rsid w:val="006F6D4C"/>
    <w:rsid w:val="006F771A"/>
    <w:rsid w:val="00700C2E"/>
    <w:rsid w:val="007010C1"/>
    <w:rsid w:val="00702A56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A0B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17E36"/>
    <w:rsid w:val="0072030E"/>
    <w:rsid w:val="007208E4"/>
    <w:rsid w:val="007212E3"/>
    <w:rsid w:val="00721BC0"/>
    <w:rsid w:val="00722B42"/>
    <w:rsid w:val="00722BC7"/>
    <w:rsid w:val="00722FE3"/>
    <w:rsid w:val="00723570"/>
    <w:rsid w:val="00724349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5A36"/>
    <w:rsid w:val="00736318"/>
    <w:rsid w:val="007367FA"/>
    <w:rsid w:val="00740367"/>
    <w:rsid w:val="007407D8"/>
    <w:rsid w:val="0074177E"/>
    <w:rsid w:val="00741975"/>
    <w:rsid w:val="007426FD"/>
    <w:rsid w:val="00742DCD"/>
    <w:rsid w:val="007436B0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57BEF"/>
    <w:rsid w:val="00760890"/>
    <w:rsid w:val="00760BBB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4816"/>
    <w:rsid w:val="00775D64"/>
    <w:rsid w:val="007768B6"/>
    <w:rsid w:val="00776FC7"/>
    <w:rsid w:val="007770E6"/>
    <w:rsid w:val="007777E0"/>
    <w:rsid w:val="00780053"/>
    <w:rsid w:val="00780D79"/>
    <w:rsid w:val="00781263"/>
    <w:rsid w:val="00781C6A"/>
    <w:rsid w:val="007821A1"/>
    <w:rsid w:val="00783E38"/>
    <w:rsid w:val="007844F2"/>
    <w:rsid w:val="007849FA"/>
    <w:rsid w:val="00785AA0"/>
    <w:rsid w:val="00785E41"/>
    <w:rsid w:val="00786C8B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6317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4BBF"/>
    <w:rsid w:val="007A554F"/>
    <w:rsid w:val="007A55FE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0E7D"/>
    <w:rsid w:val="007B1CB8"/>
    <w:rsid w:val="007B37ED"/>
    <w:rsid w:val="007B3A53"/>
    <w:rsid w:val="007B42B6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B7FEB"/>
    <w:rsid w:val="007C038D"/>
    <w:rsid w:val="007C0412"/>
    <w:rsid w:val="007C2581"/>
    <w:rsid w:val="007C3AFD"/>
    <w:rsid w:val="007C4511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46A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5F66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05D48"/>
    <w:rsid w:val="0080711C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00C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27DCC"/>
    <w:rsid w:val="008305DC"/>
    <w:rsid w:val="008308CA"/>
    <w:rsid w:val="00834051"/>
    <w:rsid w:val="008343C4"/>
    <w:rsid w:val="00835731"/>
    <w:rsid w:val="008357CB"/>
    <w:rsid w:val="008369D9"/>
    <w:rsid w:val="00837902"/>
    <w:rsid w:val="00837ADC"/>
    <w:rsid w:val="00840147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2B24"/>
    <w:rsid w:val="00853663"/>
    <w:rsid w:val="00853AB4"/>
    <w:rsid w:val="00855315"/>
    <w:rsid w:val="00855B59"/>
    <w:rsid w:val="0085764D"/>
    <w:rsid w:val="00861383"/>
    <w:rsid w:val="008619B2"/>
    <w:rsid w:val="0086213B"/>
    <w:rsid w:val="0086325B"/>
    <w:rsid w:val="008640D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4473"/>
    <w:rsid w:val="008761E1"/>
    <w:rsid w:val="008777CB"/>
    <w:rsid w:val="0088095F"/>
    <w:rsid w:val="00880FE2"/>
    <w:rsid w:val="00881F80"/>
    <w:rsid w:val="00882539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2DCB"/>
    <w:rsid w:val="0089371A"/>
    <w:rsid w:val="008938BA"/>
    <w:rsid w:val="00893B90"/>
    <w:rsid w:val="00894253"/>
    <w:rsid w:val="00894931"/>
    <w:rsid w:val="00894B7E"/>
    <w:rsid w:val="00897844"/>
    <w:rsid w:val="0089794A"/>
    <w:rsid w:val="008A1466"/>
    <w:rsid w:val="008A21B7"/>
    <w:rsid w:val="008A30A8"/>
    <w:rsid w:val="008A4464"/>
    <w:rsid w:val="008A5212"/>
    <w:rsid w:val="008A6B1B"/>
    <w:rsid w:val="008B0C02"/>
    <w:rsid w:val="008B17DF"/>
    <w:rsid w:val="008B1E72"/>
    <w:rsid w:val="008B2063"/>
    <w:rsid w:val="008B2C93"/>
    <w:rsid w:val="008B4E14"/>
    <w:rsid w:val="008B5465"/>
    <w:rsid w:val="008B567D"/>
    <w:rsid w:val="008B573B"/>
    <w:rsid w:val="008B7673"/>
    <w:rsid w:val="008C027F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01C4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46F9"/>
    <w:rsid w:val="008D514F"/>
    <w:rsid w:val="008D54FE"/>
    <w:rsid w:val="008D5E3D"/>
    <w:rsid w:val="008D64A9"/>
    <w:rsid w:val="008D72E3"/>
    <w:rsid w:val="008D764E"/>
    <w:rsid w:val="008E06EE"/>
    <w:rsid w:val="008E0795"/>
    <w:rsid w:val="008E0B79"/>
    <w:rsid w:val="008E1313"/>
    <w:rsid w:val="008E17E6"/>
    <w:rsid w:val="008E22CF"/>
    <w:rsid w:val="008E460C"/>
    <w:rsid w:val="008E4674"/>
    <w:rsid w:val="008E5D2B"/>
    <w:rsid w:val="008E6F76"/>
    <w:rsid w:val="008E7997"/>
    <w:rsid w:val="008F00E0"/>
    <w:rsid w:val="008F01FA"/>
    <w:rsid w:val="008F15B5"/>
    <w:rsid w:val="008F211E"/>
    <w:rsid w:val="008F28BA"/>
    <w:rsid w:val="008F2E24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01AD"/>
    <w:rsid w:val="009115C2"/>
    <w:rsid w:val="0091196C"/>
    <w:rsid w:val="00911C58"/>
    <w:rsid w:val="00911CA2"/>
    <w:rsid w:val="00911FFE"/>
    <w:rsid w:val="0091308C"/>
    <w:rsid w:val="0091350E"/>
    <w:rsid w:val="00913615"/>
    <w:rsid w:val="009157BA"/>
    <w:rsid w:val="0091584B"/>
    <w:rsid w:val="00915A1D"/>
    <w:rsid w:val="00916F2F"/>
    <w:rsid w:val="009175A3"/>
    <w:rsid w:val="0092009B"/>
    <w:rsid w:val="009208A8"/>
    <w:rsid w:val="00920E9C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2302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996"/>
    <w:rsid w:val="00950D19"/>
    <w:rsid w:val="009521DE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565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7C1"/>
    <w:rsid w:val="009759F6"/>
    <w:rsid w:val="00975AD8"/>
    <w:rsid w:val="00977083"/>
    <w:rsid w:val="00977A81"/>
    <w:rsid w:val="00977F53"/>
    <w:rsid w:val="00980984"/>
    <w:rsid w:val="009810C8"/>
    <w:rsid w:val="0098156E"/>
    <w:rsid w:val="00982B4D"/>
    <w:rsid w:val="00983DF4"/>
    <w:rsid w:val="00984A90"/>
    <w:rsid w:val="00985572"/>
    <w:rsid w:val="00986384"/>
    <w:rsid w:val="009865BD"/>
    <w:rsid w:val="0098737B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A6C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1D84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5FB2"/>
    <w:rsid w:val="009C6A54"/>
    <w:rsid w:val="009C7509"/>
    <w:rsid w:val="009C799E"/>
    <w:rsid w:val="009C7A1E"/>
    <w:rsid w:val="009D0360"/>
    <w:rsid w:val="009D0483"/>
    <w:rsid w:val="009D080C"/>
    <w:rsid w:val="009D0B51"/>
    <w:rsid w:val="009D1DC4"/>
    <w:rsid w:val="009D1DCD"/>
    <w:rsid w:val="009D2DB8"/>
    <w:rsid w:val="009D3BD6"/>
    <w:rsid w:val="009D3F80"/>
    <w:rsid w:val="009D4854"/>
    <w:rsid w:val="009D4EF4"/>
    <w:rsid w:val="009D5076"/>
    <w:rsid w:val="009D5772"/>
    <w:rsid w:val="009D5AB4"/>
    <w:rsid w:val="009D60AC"/>
    <w:rsid w:val="009D6C72"/>
    <w:rsid w:val="009D762D"/>
    <w:rsid w:val="009D7995"/>
    <w:rsid w:val="009D7FB0"/>
    <w:rsid w:val="009E47E1"/>
    <w:rsid w:val="009E4AEB"/>
    <w:rsid w:val="009E5522"/>
    <w:rsid w:val="009E5C03"/>
    <w:rsid w:val="009E5DAF"/>
    <w:rsid w:val="009E6A7C"/>
    <w:rsid w:val="009E78D2"/>
    <w:rsid w:val="009F0E5E"/>
    <w:rsid w:val="009F1850"/>
    <w:rsid w:val="009F1CD9"/>
    <w:rsid w:val="009F3152"/>
    <w:rsid w:val="009F381F"/>
    <w:rsid w:val="009F3DA6"/>
    <w:rsid w:val="009F4B64"/>
    <w:rsid w:val="009F4C41"/>
    <w:rsid w:val="009F502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3EA9"/>
    <w:rsid w:val="00A142FB"/>
    <w:rsid w:val="00A148D7"/>
    <w:rsid w:val="00A14ECD"/>
    <w:rsid w:val="00A15826"/>
    <w:rsid w:val="00A167BC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3DCC"/>
    <w:rsid w:val="00A342F9"/>
    <w:rsid w:val="00A343F1"/>
    <w:rsid w:val="00A36450"/>
    <w:rsid w:val="00A40F15"/>
    <w:rsid w:val="00A413BD"/>
    <w:rsid w:val="00A414DB"/>
    <w:rsid w:val="00A41F54"/>
    <w:rsid w:val="00A42949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2C9F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5E9"/>
    <w:rsid w:val="00A73A52"/>
    <w:rsid w:val="00A74352"/>
    <w:rsid w:val="00A753E7"/>
    <w:rsid w:val="00A760F8"/>
    <w:rsid w:val="00A76C32"/>
    <w:rsid w:val="00A76E4D"/>
    <w:rsid w:val="00A76F83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0441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5CAF"/>
    <w:rsid w:val="00AA61A8"/>
    <w:rsid w:val="00AA7CC7"/>
    <w:rsid w:val="00AA7DE5"/>
    <w:rsid w:val="00AB0122"/>
    <w:rsid w:val="00AB172A"/>
    <w:rsid w:val="00AB264E"/>
    <w:rsid w:val="00AB2F2A"/>
    <w:rsid w:val="00AB32F4"/>
    <w:rsid w:val="00AB3409"/>
    <w:rsid w:val="00AB3460"/>
    <w:rsid w:val="00AB36DF"/>
    <w:rsid w:val="00AB3D5B"/>
    <w:rsid w:val="00AB494E"/>
    <w:rsid w:val="00AB5442"/>
    <w:rsid w:val="00AB60F3"/>
    <w:rsid w:val="00AB63BF"/>
    <w:rsid w:val="00AB643E"/>
    <w:rsid w:val="00AB747E"/>
    <w:rsid w:val="00AB760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34A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1AE"/>
    <w:rsid w:val="00AE475F"/>
    <w:rsid w:val="00AE4ACC"/>
    <w:rsid w:val="00AE54EC"/>
    <w:rsid w:val="00AE6B16"/>
    <w:rsid w:val="00AE7EFA"/>
    <w:rsid w:val="00AF0664"/>
    <w:rsid w:val="00AF0A13"/>
    <w:rsid w:val="00AF1543"/>
    <w:rsid w:val="00AF1E94"/>
    <w:rsid w:val="00AF226F"/>
    <w:rsid w:val="00AF26B3"/>
    <w:rsid w:val="00AF26FD"/>
    <w:rsid w:val="00AF6C5E"/>
    <w:rsid w:val="00AF7DF9"/>
    <w:rsid w:val="00B002E0"/>
    <w:rsid w:val="00B01625"/>
    <w:rsid w:val="00B0169E"/>
    <w:rsid w:val="00B02F81"/>
    <w:rsid w:val="00B03262"/>
    <w:rsid w:val="00B037BB"/>
    <w:rsid w:val="00B04156"/>
    <w:rsid w:val="00B043DB"/>
    <w:rsid w:val="00B04C36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B9"/>
    <w:rsid w:val="00B16FC8"/>
    <w:rsid w:val="00B176ED"/>
    <w:rsid w:val="00B17710"/>
    <w:rsid w:val="00B179E2"/>
    <w:rsid w:val="00B17DFB"/>
    <w:rsid w:val="00B2050D"/>
    <w:rsid w:val="00B206F4"/>
    <w:rsid w:val="00B2136E"/>
    <w:rsid w:val="00B213AA"/>
    <w:rsid w:val="00B243A8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2CC"/>
    <w:rsid w:val="00B54C90"/>
    <w:rsid w:val="00B54CE3"/>
    <w:rsid w:val="00B55DCE"/>
    <w:rsid w:val="00B573B4"/>
    <w:rsid w:val="00B60986"/>
    <w:rsid w:val="00B60CFB"/>
    <w:rsid w:val="00B6104E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CAD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2B5A"/>
    <w:rsid w:val="00BA3B7E"/>
    <w:rsid w:val="00BA3E12"/>
    <w:rsid w:val="00BA499A"/>
    <w:rsid w:val="00BA49EA"/>
    <w:rsid w:val="00BA5DF0"/>
    <w:rsid w:val="00BA709A"/>
    <w:rsid w:val="00BA7340"/>
    <w:rsid w:val="00BB0327"/>
    <w:rsid w:val="00BB0652"/>
    <w:rsid w:val="00BB1498"/>
    <w:rsid w:val="00BB191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3B6D"/>
    <w:rsid w:val="00BC4896"/>
    <w:rsid w:val="00BC4CB2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E63EA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6D04"/>
    <w:rsid w:val="00BF74CE"/>
    <w:rsid w:val="00BF74F1"/>
    <w:rsid w:val="00BF76E7"/>
    <w:rsid w:val="00BF7CB8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07C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4D5C"/>
    <w:rsid w:val="00C253A8"/>
    <w:rsid w:val="00C25CEB"/>
    <w:rsid w:val="00C25FF9"/>
    <w:rsid w:val="00C26C19"/>
    <w:rsid w:val="00C26F7A"/>
    <w:rsid w:val="00C331D7"/>
    <w:rsid w:val="00C333BB"/>
    <w:rsid w:val="00C33A2D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022B"/>
    <w:rsid w:val="00C41472"/>
    <w:rsid w:val="00C415C7"/>
    <w:rsid w:val="00C425B7"/>
    <w:rsid w:val="00C425E3"/>
    <w:rsid w:val="00C42EA9"/>
    <w:rsid w:val="00C43D52"/>
    <w:rsid w:val="00C43E44"/>
    <w:rsid w:val="00C446DE"/>
    <w:rsid w:val="00C44FE0"/>
    <w:rsid w:val="00C46A6B"/>
    <w:rsid w:val="00C4716D"/>
    <w:rsid w:val="00C5054A"/>
    <w:rsid w:val="00C50B61"/>
    <w:rsid w:val="00C50F07"/>
    <w:rsid w:val="00C5156D"/>
    <w:rsid w:val="00C519DE"/>
    <w:rsid w:val="00C5241F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0DEB"/>
    <w:rsid w:val="00C6132F"/>
    <w:rsid w:val="00C62CC8"/>
    <w:rsid w:val="00C6374E"/>
    <w:rsid w:val="00C63EB0"/>
    <w:rsid w:val="00C63F25"/>
    <w:rsid w:val="00C640F9"/>
    <w:rsid w:val="00C665FC"/>
    <w:rsid w:val="00C67FAE"/>
    <w:rsid w:val="00C71506"/>
    <w:rsid w:val="00C73400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38E8"/>
    <w:rsid w:val="00C954D0"/>
    <w:rsid w:val="00C9571D"/>
    <w:rsid w:val="00C95E23"/>
    <w:rsid w:val="00C96735"/>
    <w:rsid w:val="00C97B96"/>
    <w:rsid w:val="00C97C3E"/>
    <w:rsid w:val="00CA0D77"/>
    <w:rsid w:val="00CA2DE9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76E"/>
    <w:rsid w:val="00CB18F2"/>
    <w:rsid w:val="00CB1B90"/>
    <w:rsid w:val="00CB1DB1"/>
    <w:rsid w:val="00CB1E0C"/>
    <w:rsid w:val="00CB2957"/>
    <w:rsid w:val="00CB2AFC"/>
    <w:rsid w:val="00CB2D82"/>
    <w:rsid w:val="00CB313C"/>
    <w:rsid w:val="00CB36F8"/>
    <w:rsid w:val="00CB397E"/>
    <w:rsid w:val="00CB3C3C"/>
    <w:rsid w:val="00CB6365"/>
    <w:rsid w:val="00CB647E"/>
    <w:rsid w:val="00CB6C04"/>
    <w:rsid w:val="00CC03DF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42ED"/>
    <w:rsid w:val="00CF5F18"/>
    <w:rsid w:val="00CF7394"/>
    <w:rsid w:val="00CF7517"/>
    <w:rsid w:val="00CF7F11"/>
    <w:rsid w:val="00D009BE"/>
    <w:rsid w:val="00D01159"/>
    <w:rsid w:val="00D015DD"/>
    <w:rsid w:val="00D016CE"/>
    <w:rsid w:val="00D016CF"/>
    <w:rsid w:val="00D01A6A"/>
    <w:rsid w:val="00D01C98"/>
    <w:rsid w:val="00D0266C"/>
    <w:rsid w:val="00D02F51"/>
    <w:rsid w:val="00D03310"/>
    <w:rsid w:val="00D03708"/>
    <w:rsid w:val="00D055BF"/>
    <w:rsid w:val="00D05A8B"/>
    <w:rsid w:val="00D06590"/>
    <w:rsid w:val="00D10DBC"/>
    <w:rsid w:val="00D11684"/>
    <w:rsid w:val="00D119FC"/>
    <w:rsid w:val="00D11AB8"/>
    <w:rsid w:val="00D127B4"/>
    <w:rsid w:val="00D12F0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B89"/>
    <w:rsid w:val="00D26C5B"/>
    <w:rsid w:val="00D27025"/>
    <w:rsid w:val="00D3028B"/>
    <w:rsid w:val="00D304AD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37E02"/>
    <w:rsid w:val="00D407E2"/>
    <w:rsid w:val="00D41885"/>
    <w:rsid w:val="00D43CD2"/>
    <w:rsid w:val="00D461FB"/>
    <w:rsid w:val="00D46609"/>
    <w:rsid w:val="00D51EF6"/>
    <w:rsid w:val="00D533E1"/>
    <w:rsid w:val="00D534DD"/>
    <w:rsid w:val="00D5390E"/>
    <w:rsid w:val="00D54264"/>
    <w:rsid w:val="00D554E3"/>
    <w:rsid w:val="00D55D1B"/>
    <w:rsid w:val="00D56183"/>
    <w:rsid w:val="00D56D61"/>
    <w:rsid w:val="00D56EF5"/>
    <w:rsid w:val="00D57219"/>
    <w:rsid w:val="00D57744"/>
    <w:rsid w:val="00D57D29"/>
    <w:rsid w:val="00D606D1"/>
    <w:rsid w:val="00D60777"/>
    <w:rsid w:val="00D62919"/>
    <w:rsid w:val="00D62C67"/>
    <w:rsid w:val="00D6351E"/>
    <w:rsid w:val="00D63C10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05FB"/>
    <w:rsid w:val="00D71D04"/>
    <w:rsid w:val="00D7393D"/>
    <w:rsid w:val="00D742E2"/>
    <w:rsid w:val="00D7490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6B9"/>
    <w:rsid w:val="00D91BCF"/>
    <w:rsid w:val="00D93545"/>
    <w:rsid w:val="00D9372D"/>
    <w:rsid w:val="00D937EA"/>
    <w:rsid w:val="00D94042"/>
    <w:rsid w:val="00D9469A"/>
    <w:rsid w:val="00D9724C"/>
    <w:rsid w:val="00D9738A"/>
    <w:rsid w:val="00DA0301"/>
    <w:rsid w:val="00DA127C"/>
    <w:rsid w:val="00DA2369"/>
    <w:rsid w:val="00DA255A"/>
    <w:rsid w:val="00DA4369"/>
    <w:rsid w:val="00DA465B"/>
    <w:rsid w:val="00DA6320"/>
    <w:rsid w:val="00DA735A"/>
    <w:rsid w:val="00DA7421"/>
    <w:rsid w:val="00DA7CA9"/>
    <w:rsid w:val="00DB1EBE"/>
    <w:rsid w:val="00DB239B"/>
    <w:rsid w:val="00DB23A9"/>
    <w:rsid w:val="00DB3202"/>
    <w:rsid w:val="00DB35F0"/>
    <w:rsid w:val="00DB51AF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483F"/>
    <w:rsid w:val="00DD4B19"/>
    <w:rsid w:val="00DD51DD"/>
    <w:rsid w:val="00DD59AF"/>
    <w:rsid w:val="00DD5B53"/>
    <w:rsid w:val="00DD5C8C"/>
    <w:rsid w:val="00DD60D7"/>
    <w:rsid w:val="00DD6934"/>
    <w:rsid w:val="00DD7133"/>
    <w:rsid w:val="00DD78F6"/>
    <w:rsid w:val="00DD7C29"/>
    <w:rsid w:val="00DE1347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4491"/>
    <w:rsid w:val="00DF6270"/>
    <w:rsid w:val="00DF6851"/>
    <w:rsid w:val="00DF6898"/>
    <w:rsid w:val="00DF6DF9"/>
    <w:rsid w:val="00DF7A77"/>
    <w:rsid w:val="00DF7FCE"/>
    <w:rsid w:val="00E0006E"/>
    <w:rsid w:val="00E006B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696D"/>
    <w:rsid w:val="00E06AC5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0A3C"/>
    <w:rsid w:val="00E21155"/>
    <w:rsid w:val="00E246D1"/>
    <w:rsid w:val="00E24AE5"/>
    <w:rsid w:val="00E26BE7"/>
    <w:rsid w:val="00E27771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3683E"/>
    <w:rsid w:val="00E37E5A"/>
    <w:rsid w:val="00E40966"/>
    <w:rsid w:val="00E40E73"/>
    <w:rsid w:val="00E4174A"/>
    <w:rsid w:val="00E41AEE"/>
    <w:rsid w:val="00E42741"/>
    <w:rsid w:val="00E42FA4"/>
    <w:rsid w:val="00E4320C"/>
    <w:rsid w:val="00E43C21"/>
    <w:rsid w:val="00E443FD"/>
    <w:rsid w:val="00E454AE"/>
    <w:rsid w:val="00E46209"/>
    <w:rsid w:val="00E463D7"/>
    <w:rsid w:val="00E46759"/>
    <w:rsid w:val="00E47508"/>
    <w:rsid w:val="00E4786C"/>
    <w:rsid w:val="00E50AA0"/>
    <w:rsid w:val="00E52B15"/>
    <w:rsid w:val="00E52C02"/>
    <w:rsid w:val="00E53C5C"/>
    <w:rsid w:val="00E53CC3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3DD1"/>
    <w:rsid w:val="00E649D6"/>
    <w:rsid w:val="00E64A07"/>
    <w:rsid w:val="00E65070"/>
    <w:rsid w:val="00E66093"/>
    <w:rsid w:val="00E66B60"/>
    <w:rsid w:val="00E66E30"/>
    <w:rsid w:val="00E6729E"/>
    <w:rsid w:val="00E674D1"/>
    <w:rsid w:val="00E677C1"/>
    <w:rsid w:val="00E67C7C"/>
    <w:rsid w:val="00E706F7"/>
    <w:rsid w:val="00E70965"/>
    <w:rsid w:val="00E71189"/>
    <w:rsid w:val="00E7239E"/>
    <w:rsid w:val="00E72AF6"/>
    <w:rsid w:val="00E734CA"/>
    <w:rsid w:val="00E73803"/>
    <w:rsid w:val="00E739F5"/>
    <w:rsid w:val="00E73BBD"/>
    <w:rsid w:val="00E742DF"/>
    <w:rsid w:val="00E75295"/>
    <w:rsid w:val="00E75911"/>
    <w:rsid w:val="00E76580"/>
    <w:rsid w:val="00E7736D"/>
    <w:rsid w:val="00E77377"/>
    <w:rsid w:val="00E81283"/>
    <w:rsid w:val="00E81325"/>
    <w:rsid w:val="00E826FD"/>
    <w:rsid w:val="00E8300F"/>
    <w:rsid w:val="00E85825"/>
    <w:rsid w:val="00E85D27"/>
    <w:rsid w:val="00E8628D"/>
    <w:rsid w:val="00E864B9"/>
    <w:rsid w:val="00E87644"/>
    <w:rsid w:val="00E90D08"/>
    <w:rsid w:val="00E91D28"/>
    <w:rsid w:val="00E92375"/>
    <w:rsid w:val="00E92B16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1B68"/>
    <w:rsid w:val="00EA218F"/>
    <w:rsid w:val="00EA2760"/>
    <w:rsid w:val="00EA3D05"/>
    <w:rsid w:val="00EA4814"/>
    <w:rsid w:val="00EA5304"/>
    <w:rsid w:val="00EA68E2"/>
    <w:rsid w:val="00EB0C7B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5A8F"/>
    <w:rsid w:val="00EC6AB2"/>
    <w:rsid w:val="00EC720D"/>
    <w:rsid w:val="00ED1397"/>
    <w:rsid w:val="00ED1476"/>
    <w:rsid w:val="00ED1AEB"/>
    <w:rsid w:val="00ED4EBB"/>
    <w:rsid w:val="00EE0634"/>
    <w:rsid w:val="00EE082A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E74C7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5F2"/>
    <w:rsid w:val="00EF795E"/>
    <w:rsid w:val="00EF7A0E"/>
    <w:rsid w:val="00EF7F16"/>
    <w:rsid w:val="00F00008"/>
    <w:rsid w:val="00F005D4"/>
    <w:rsid w:val="00F01AFA"/>
    <w:rsid w:val="00F02476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2EF7"/>
    <w:rsid w:val="00F13BC9"/>
    <w:rsid w:val="00F13D21"/>
    <w:rsid w:val="00F2031A"/>
    <w:rsid w:val="00F20EAC"/>
    <w:rsid w:val="00F21D96"/>
    <w:rsid w:val="00F229EA"/>
    <w:rsid w:val="00F233A8"/>
    <w:rsid w:val="00F2369C"/>
    <w:rsid w:val="00F24167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2AA9"/>
    <w:rsid w:val="00F33AB7"/>
    <w:rsid w:val="00F34C68"/>
    <w:rsid w:val="00F37204"/>
    <w:rsid w:val="00F37D6D"/>
    <w:rsid w:val="00F40898"/>
    <w:rsid w:val="00F419CC"/>
    <w:rsid w:val="00F422B9"/>
    <w:rsid w:val="00F4277B"/>
    <w:rsid w:val="00F439A0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57D40"/>
    <w:rsid w:val="00F6147B"/>
    <w:rsid w:val="00F6166D"/>
    <w:rsid w:val="00F633AF"/>
    <w:rsid w:val="00F63F91"/>
    <w:rsid w:val="00F64FB9"/>
    <w:rsid w:val="00F65348"/>
    <w:rsid w:val="00F65CAA"/>
    <w:rsid w:val="00F676A3"/>
    <w:rsid w:val="00F7006B"/>
    <w:rsid w:val="00F70099"/>
    <w:rsid w:val="00F704DA"/>
    <w:rsid w:val="00F71056"/>
    <w:rsid w:val="00F71854"/>
    <w:rsid w:val="00F71AB8"/>
    <w:rsid w:val="00F737FA"/>
    <w:rsid w:val="00F73E8F"/>
    <w:rsid w:val="00F74556"/>
    <w:rsid w:val="00F746E8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BA8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6CC"/>
    <w:rsid w:val="00F968E1"/>
    <w:rsid w:val="00F97490"/>
    <w:rsid w:val="00F97BE5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227"/>
    <w:rsid w:val="00FB6BC6"/>
    <w:rsid w:val="00FB6C11"/>
    <w:rsid w:val="00FB6FD2"/>
    <w:rsid w:val="00FB761F"/>
    <w:rsid w:val="00FB76B5"/>
    <w:rsid w:val="00FC03BD"/>
    <w:rsid w:val="00FC0F85"/>
    <w:rsid w:val="00FC132D"/>
    <w:rsid w:val="00FC34C3"/>
    <w:rsid w:val="00FC36BD"/>
    <w:rsid w:val="00FC3975"/>
    <w:rsid w:val="00FC3CD7"/>
    <w:rsid w:val="00FC40D3"/>
    <w:rsid w:val="00FC524D"/>
    <w:rsid w:val="00FC5317"/>
    <w:rsid w:val="00FC5799"/>
    <w:rsid w:val="00FC59C5"/>
    <w:rsid w:val="00FC6743"/>
    <w:rsid w:val="00FC755F"/>
    <w:rsid w:val="00FC7C3E"/>
    <w:rsid w:val="00FD05C9"/>
    <w:rsid w:val="00FD0E2E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F6DAD95"/>
  <w14:defaultImageDpi w14:val="0"/>
  <w15:docId w15:val="{36B3F727-F29F-4AB3-AE4D-07C9357A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1AD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,Основной текст Знак Знак,Знак Знак2 Знак,Знак Знак Знак"/>
    <w:basedOn w:val="a"/>
    <w:link w:val="ad"/>
    <w:uiPriority w:val="99"/>
    <w:rsid w:val="005C06DC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Основной текст Знак Знак Знак,Знак Знак2 Знак Знак,Знак Знак Знак Знак"/>
    <w:basedOn w:val="a0"/>
    <w:link w:val="ac"/>
    <w:uiPriority w:val="99"/>
    <w:locked/>
    <w:rsid w:val="005C06DC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9C5FB2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ConsPlusNormal">
    <w:name w:val="ConsPlusNormal"/>
    <w:rsid w:val="00983D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Emphasis"/>
    <w:basedOn w:val="a0"/>
    <w:uiPriority w:val="20"/>
    <w:qFormat/>
    <w:rsid w:val="00140DF9"/>
    <w:rPr>
      <w:rFonts w:cs="Times New Roman"/>
      <w:i/>
    </w:rPr>
  </w:style>
  <w:style w:type="character" w:customStyle="1" w:styleId="1">
    <w:name w:val="Сильное выделение1"/>
    <w:uiPriority w:val="21"/>
    <w:qFormat/>
    <w:rsid w:val="00140DF9"/>
    <w:rPr>
      <w:i/>
      <w:color w:val="4F81BD"/>
    </w:rPr>
  </w:style>
  <w:style w:type="character" w:styleId="af0">
    <w:name w:val="Intense Emphasis"/>
    <w:basedOn w:val="a0"/>
    <w:uiPriority w:val="21"/>
    <w:qFormat/>
    <w:rsid w:val="00140DF9"/>
    <w:rPr>
      <w:rFonts w:cs="Times New Roman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73</TotalTime>
  <Pages>4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Уткина Елена Владимировна</cp:lastModifiedBy>
  <cp:revision>56</cp:revision>
  <cp:lastPrinted>2026-06-29T07:20:00Z</cp:lastPrinted>
  <dcterms:created xsi:type="dcterms:W3CDTF">2022-10-10T10:31:00Z</dcterms:created>
  <dcterms:modified xsi:type="dcterms:W3CDTF">2026-06-29T07:20:00Z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